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32511BB" w:rsidP="52054068" w:rsidRDefault="00FA643A" w14:paraId="6DE6E0CB" w14:textId="57BA8C5A">
      <w:pPr>
        <w:tabs>
          <w:tab w:val="left" w:pos="1770"/>
        </w:tabs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  <w:lang w:val="es-ES"/>
        </w:rPr>
      </w:pPr>
      <w:r w:rsidRPr="52054068">
        <w:rPr>
          <w:rFonts w:ascii="Arial" w:hAnsi="Arial" w:cs="Arial"/>
          <w:b/>
          <w:bCs/>
        </w:rPr>
        <w:t>B</w:t>
      </w:r>
      <w:r w:rsidRPr="52054068" w:rsidR="7CFAFA1F">
        <w:rPr>
          <w:rFonts w:ascii="Arial" w:hAnsi="Arial" w:cs="Arial"/>
          <w:b/>
          <w:bCs/>
        </w:rPr>
        <w:t>AE</w:t>
      </w:r>
      <w:r w:rsidRPr="52054068">
        <w:rPr>
          <w:rFonts w:ascii="Arial" w:hAnsi="Arial" w:cs="Arial"/>
          <w:b/>
          <w:bCs/>
        </w:rPr>
        <w:t xml:space="preserve"> - </w:t>
      </w:r>
      <w:r w:rsidRPr="52054068" w:rsidR="001A2A91">
        <w:rPr>
          <w:rFonts w:ascii="Arial" w:hAnsi="Arial" w:cs="Arial"/>
          <w:b/>
          <w:bCs/>
        </w:rPr>
        <w:t xml:space="preserve">Beca </w:t>
      </w:r>
      <w:r w:rsidRPr="52054068" w:rsidR="7FC9B345">
        <w:rPr>
          <w:rFonts w:ascii="Arial" w:hAnsi="Arial" w:cs="Arial"/>
          <w:b/>
          <w:bCs/>
        </w:rPr>
        <w:t xml:space="preserve">Artes Escénicas </w:t>
      </w:r>
    </w:p>
    <w:p w:rsidR="532511BB" w:rsidP="52054068" w:rsidRDefault="532511BB" w14:paraId="257FBB45" w14:textId="16B4B64D">
      <w:pPr>
        <w:tabs>
          <w:tab w:val="left" w:pos="1770"/>
        </w:tabs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  <w:lang w:val="es-ES"/>
        </w:rPr>
      </w:pPr>
      <w:r w:rsidRPr="52054068"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  <w:lang w:val="es-ES"/>
        </w:rPr>
        <w:t>Procedimiento</w:t>
      </w:r>
      <w:r w:rsidRPr="52054068" w:rsidR="5DD70B34"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  <w:lang w:val="es-ES"/>
        </w:rPr>
        <w:t>:</w:t>
      </w:r>
    </w:p>
    <w:p w:rsidR="1ED3B4FB" w:rsidP="09E75E00" w:rsidRDefault="1ED3B4FB" w14:paraId="30E5515D" w14:textId="12425128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" w:eastAsiaTheme="minorEastAsia"/>
          <w:color w:val="000000" w:themeColor="text1"/>
          <w:sz w:val="20"/>
          <w:szCs w:val="20"/>
          <w:lang w:val="es-ES"/>
        </w:rPr>
      </w:pPr>
      <w:r w:rsidRPr="09E75E00" w:rsidR="1ED3B4F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s-ES"/>
        </w:rPr>
        <w:t xml:space="preserve">Contar con el archivo “Formulario de renovación de Beca </w:t>
      </w:r>
      <w:r w:rsidRPr="09E75E00" w:rsidR="7D30C3AC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s-ES"/>
        </w:rPr>
        <w:t xml:space="preserve">Artes Escénicas </w:t>
      </w:r>
      <w:r w:rsidRPr="09E75E00" w:rsidR="6DCFAD1E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s-ES"/>
        </w:rPr>
        <w:t>25</w:t>
      </w:r>
      <w:r w:rsidRPr="09E75E00" w:rsidR="213A96E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s-ES"/>
        </w:rPr>
        <w:t>%</w:t>
      </w:r>
      <w:r w:rsidRPr="09E75E00" w:rsidR="6DCFAD1E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s-ES"/>
        </w:rPr>
        <w:t xml:space="preserve"> o 50 % alumnos</w:t>
      </w:r>
      <w:r w:rsidRPr="09E75E00" w:rsidR="1ED3B4F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s-ES"/>
        </w:rPr>
        <w:t xml:space="preserve">” </w:t>
      </w:r>
      <w:r w:rsidRPr="09E75E00" w:rsidR="3ECD6542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s-ES"/>
        </w:rPr>
        <w:t xml:space="preserve">(Según corresponda) </w:t>
      </w:r>
      <w:r w:rsidRPr="09E75E00" w:rsidR="1ED3B4F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s-ES"/>
        </w:rPr>
        <w:t>para poder completarlo y firmarlo. Luego deberá crear un archivo digital (Escaneándolo o fotografiándolo).</w:t>
      </w:r>
    </w:p>
    <w:p w:rsidR="1ED3B4FB" w:rsidP="64AB776B" w:rsidRDefault="1ED3B4FB" w14:paraId="1D5B7391" w14:textId="3780B7D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Reunir la documentación detallada en el formulario de renovación</w:t>
      </w:r>
      <w:r w:rsidRPr="64AB776B" w:rsidR="6F204867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, en formato digital (Imagen, </w:t>
      </w:r>
      <w:proofErr w:type="spellStart"/>
      <w:r w:rsidRPr="64AB776B" w:rsidR="6F204867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word</w:t>
      </w:r>
      <w:proofErr w:type="spellEnd"/>
      <w:r w:rsidRPr="64AB776B" w:rsidR="6F204867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, PDF).</w:t>
      </w:r>
    </w:p>
    <w:p w:rsidR="1ED3B4FB" w:rsidP="64AB776B" w:rsidRDefault="1ED3B4FB" w14:paraId="1C3669CE" w14:textId="67CDA0B1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Renombrar cada archivo con su número de legajo, guión y tipo de documentación (</w:t>
      </w:r>
      <w:proofErr w:type="spellStart"/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Ej</w:t>
      </w:r>
      <w:proofErr w:type="spellEnd"/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: 1234567-formulariodesolicitud).</w:t>
      </w:r>
    </w:p>
    <w:p w:rsidR="1ED3B4FB" w:rsidP="4AEB60C5" w:rsidRDefault="1ED3B4FB" w14:paraId="786B2995" w14:textId="17E8543F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4AEB60C5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Una vez reunida toda la documentación, con los archivos organizados, deberá solicitar un número de trámite a </w:t>
      </w:r>
      <w:hyperlink r:id="rId10">
        <w:r w:rsidRPr="4AEB60C5">
          <w:rPr>
            <w:rStyle w:val="Hipervnculo"/>
            <w:rFonts w:ascii="Arial" w:hAnsi="Arial" w:eastAsia="Arial" w:cs="Arial"/>
            <w:sz w:val="20"/>
            <w:szCs w:val="20"/>
            <w:lang w:val="es-ES"/>
          </w:rPr>
          <w:t>becas@uade.edu.ar</w:t>
        </w:r>
      </w:hyperlink>
      <w:r w:rsidRPr="4AEB60C5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 </w:t>
      </w:r>
      <w:r w:rsidR="000B4556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desde su casilla de UADE (</w:t>
      </w:r>
      <w:hyperlink w:history="1" r:id="rId11">
        <w:r w:rsidRPr="00745B5A" w:rsidR="000B4556">
          <w:rPr>
            <w:rStyle w:val="Hipervnculo"/>
            <w:rFonts w:ascii="Arial" w:hAnsi="Arial" w:eastAsia="Arial" w:cs="Arial"/>
            <w:sz w:val="20"/>
            <w:szCs w:val="20"/>
            <w:lang w:val="es-ES"/>
          </w:rPr>
          <w:t>usuario@uade.edu.ar</w:t>
        </w:r>
      </w:hyperlink>
      <w:r w:rsidR="000B4556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) </w:t>
      </w:r>
      <w:r w:rsidRPr="4AEB60C5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indicando: Legajo, apellido, nombres, beca a la que se postula </w:t>
      </w:r>
      <w:r w:rsidRPr="4AEB60C5" w:rsidR="4F2AA123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para renovar </w:t>
      </w:r>
      <w:r w:rsidRPr="4AEB60C5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(Beca </w:t>
      </w:r>
      <w:r w:rsidRPr="4AEB60C5" w:rsidR="00177DF6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Artes Escénicas</w:t>
      </w:r>
      <w:r w:rsidRPr="4AEB60C5" w:rsidR="3AC60E62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 25% o 50%</w:t>
      </w:r>
      <w:r w:rsidRPr="4AEB60C5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) y además aclarar si es una solicitud para ingreso a primer año o una renovación.</w:t>
      </w:r>
    </w:p>
    <w:p w:rsidR="1ED3B4FB" w:rsidP="64AB776B" w:rsidRDefault="1ED3B4FB" w14:paraId="36D13C51" w14:textId="7C461EBE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La oficina de becas le asignará un número de trámite y se lo informará por mail. Posteriormente recibirá por mail un </w:t>
      </w:r>
      <w:proofErr w:type="gramStart"/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link</w:t>
      </w:r>
      <w:proofErr w:type="gramEnd"/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 que lo llevará hacia un formulario </w:t>
      </w:r>
      <w:proofErr w:type="spellStart"/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on</w:t>
      </w:r>
      <w:proofErr w:type="spellEnd"/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 line en el cual podrá cargar sus datos y toda la documentación para la postulación a la beca. Esto podrá hacerlo en las siguientes fechas:</w:t>
      </w:r>
    </w:p>
    <w:p w:rsidR="32589D0D" w:rsidP="32589D0D" w:rsidRDefault="32589D0D" w14:paraId="271DEA16" w14:textId="34D91BDC">
      <w:pPr>
        <w:spacing w:after="0" w:line="240" w:lineRule="auto"/>
        <w:ind w:left="360"/>
        <w:jc w:val="both"/>
        <w:rPr>
          <w:rFonts w:ascii="Arial" w:hAnsi="Arial" w:eastAsia="Arial" w:cs="Arial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9F1552" w:rsidTr="2E7AA675" w14:paraId="0E59CDB6" w14:textId="77777777">
        <w:tc>
          <w:tcPr>
            <w:tcW w:w="4252" w:type="dxa"/>
            <w:tcMar/>
          </w:tcPr>
          <w:p w:rsidR="009F1552" w:rsidP="009F1552" w:rsidRDefault="009F1552" w14:paraId="6CE1C113" w14:textId="548E081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 w:rsidRPr="001A4156">
              <w:rPr>
                <w:rFonts w:ascii="Verdana" w:hAnsi="Verdana" w:eastAsia="Verdana" w:cs="Verdana"/>
                <w:b/>
                <w:bCs/>
                <w:sz w:val="18"/>
                <w:szCs w:val="18"/>
              </w:rPr>
              <w:t>Año académico a cursar</w:t>
            </w:r>
            <w:proofErr w:type="gramEnd"/>
            <w:r w:rsidRPr="001A4156">
              <w:rPr>
                <w:rFonts w:ascii="Verdana" w:hAnsi="Verdana" w:eastAsia="Verdana" w:cs="Verdana"/>
                <w:b/>
                <w:bCs/>
                <w:sz w:val="18"/>
                <w:szCs w:val="18"/>
              </w:rPr>
              <w:t xml:space="preserve"> en 2023</w:t>
            </w:r>
          </w:p>
        </w:tc>
        <w:tc>
          <w:tcPr>
            <w:tcW w:w="4252" w:type="dxa"/>
            <w:tcMar/>
          </w:tcPr>
          <w:p w:rsidR="009F1552" w:rsidP="009F1552" w:rsidRDefault="009F1552" w14:paraId="783A6130" w14:textId="163ACB3B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1A4156">
              <w:rPr>
                <w:rFonts w:ascii="Verdana" w:hAnsi="Verdana" w:eastAsia="Verdana" w:cs="Verdana"/>
                <w:b/>
                <w:bCs/>
                <w:color w:val="000000" w:themeColor="text1"/>
                <w:sz w:val="18"/>
                <w:szCs w:val="18"/>
              </w:rPr>
              <w:t>Fechas de Presentación</w:t>
            </w:r>
          </w:p>
        </w:tc>
      </w:tr>
      <w:tr w:rsidR="009F1552" w:rsidTr="2E7AA675" w14:paraId="5F4AAACB" w14:textId="77777777">
        <w:tc>
          <w:tcPr>
            <w:tcW w:w="4252" w:type="dxa"/>
            <w:tcMar/>
          </w:tcPr>
          <w:p w:rsidR="009F1552" w:rsidP="009F1552" w:rsidRDefault="009F1552" w14:paraId="4FF827DA" w14:textId="7702B03E">
            <w:pPr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1A4156">
              <w:rPr>
                <w:rFonts w:ascii="Verdana" w:hAnsi="Verdana" w:eastAsia="Verdana" w:cs="Verdana"/>
                <w:sz w:val="18"/>
                <w:szCs w:val="18"/>
              </w:rPr>
              <w:t>2° año</w:t>
            </w:r>
          </w:p>
        </w:tc>
        <w:tc>
          <w:tcPr>
            <w:tcW w:w="4252" w:type="dxa"/>
            <w:tcMar/>
          </w:tcPr>
          <w:p w:rsidR="009F1552" w:rsidP="009F1552" w:rsidRDefault="009F1552" w14:paraId="25AF5235" w14:textId="3AB0B98E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s-ES"/>
              </w:rPr>
            </w:pPr>
            <w:r w:rsidRPr="2E7AA675" w:rsidR="009F1552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  <w:t>Desde el 31/10 al 11/11 de 2022</w:t>
            </w:r>
          </w:p>
        </w:tc>
      </w:tr>
      <w:tr w:rsidR="009F1552" w:rsidTr="2E7AA675" w14:paraId="1B0E2695" w14:textId="77777777">
        <w:tc>
          <w:tcPr>
            <w:tcW w:w="4252" w:type="dxa"/>
            <w:tcMar/>
          </w:tcPr>
          <w:p w:rsidR="009F1552" w:rsidP="009F1552" w:rsidRDefault="009F1552" w14:paraId="45E80E70" w14:textId="005D6742">
            <w:pPr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1A4156">
              <w:rPr>
                <w:rFonts w:ascii="Verdana" w:hAnsi="Verdana" w:eastAsia="Verdana" w:cs="Verdana"/>
                <w:sz w:val="18"/>
                <w:szCs w:val="18"/>
              </w:rPr>
              <w:t>3° y 4° año</w:t>
            </w:r>
          </w:p>
        </w:tc>
        <w:tc>
          <w:tcPr>
            <w:tcW w:w="4252" w:type="dxa"/>
            <w:tcMar/>
          </w:tcPr>
          <w:p w:rsidR="009F1552" w:rsidP="009F1552" w:rsidRDefault="009F1552" w14:paraId="2FBFD53D" w14:textId="620A25BD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s-ES"/>
              </w:rPr>
            </w:pPr>
            <w:r w:rsidRPr="001A4156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Desde el 14/11 al 25/11 de 2022</w:t>
            </w:r>
          </w:p>
        </w:tc>
      </w:tr>
      <w:tr w:rsidR="009F1552" w:rsidTr="2E7AA675" w14:paraId="3EC25CF5" w14:textId="77777777">
        <w:tc>
          <w:tcPr>
            <w:tcW w:w="4252" w:type="dxa"/>
            <w:tcMar/>
          </w:tcPr>
          <w:p w:rsidR="009F1552" w:rsidP="009F1552" w:rsidRDefault="009F1552" w14:paraId="2364AECC" w14:textId="29402194">
            <w:pPr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01A4156">
              <w:rPr>
                <w:rFonts w:ascii="Verdana" w:hAnsi="Verdana" w:eastAsia="Verdana" w:cs="Verdana"/>
                <w:sz w:val="18"/>
                <w:szCs w:val="18"/>
              </w:rPr>
              <w:t>5° y 6° año</w:t>
            </w:r>
          </w:p>
        </w:tc>
        <w:tc>
          <w:tcPr>
            <w:tcW w:w="4252" w:type="dxa"/>
            <w:tcMar/>
          </w:tcPr>
          <w:p w:rsidR="009F1552" w:rsidP="009F1552" w:rsidRDefault="009F1552" w14:paraId="1B73FB04" w14:textId="6E8131F3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s-ES"/>
              </w:rPr>
            </w:pPr>
            <w:r w:rsidRPr="2E7AA675" w:rsidR="009F1552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  <w:t>Desde el 28/11 al 30/11 de 2022</w:t>
            </w:r>
          </w:p>
        </w:tc>
      </w:tr>
    </w:tbl>
    <w:p w:rsidR="1ED3B4FB" w:rsidP="37F20CF2" w:rsidRDefault="292AFF7F" w14:paraId="7BD31DB6" w14:textId="515E6725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37F20CF2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A</w:t>
      </w:r>
      <w:r w:rsidRPr="37F20CF2" w:rsidR="1ED3B4F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l momento de la presentación deberá adjuntar toda la documentación requerida. En ningún caso se recibirá documentación fuera de término.</w:t>
      </w:r>
    </w:p>
    <w:p w:rsidR="32589D0D" w:rsidP="32589D0D" w:rsidRDefault="32589D0D" w14:paraId="39821C7F" w14:textId="53AE7BE2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es-ES"/>
        </w:rPr>
      </w:pPr>
    </w:p>
    <w:p w:rsidR="64AB776B" w:rsidP="0097581A" w:rsidRDefault="1ED3B4FB" w14:paraId="5BBC09C5" w14:textId="1CAF904F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es-ES"/>
        </w:rPr>
      </w:pPr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La beca se otorgará por un año, debiendo el becario solicitar la renovación</w:t>
      </w:r>
      <w:r w:rsidRPr="64AB776B" w:rsidR="111F584D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,</w:t>
      </w:r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 año tras año</w:t>
      </w:r>
      <w:r w:rsidRPr="64AB776B" w:rsidR="111F584D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,</w:t>
      </w:r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 en los períodos establecidos por la oficina de becas. Su vigencia se mantendrá por los años que dure el plan de estudios de la carrera elegida.</w:t>
      </w:r>
      <w:r w:rsidRPr="64AB776B">
        <w:rPr>
          <w:rFonts w:ascii="Arial" w:hAnsi="Arial" w:eastAsia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Pr="64AB776B" w:rsidR="482BD832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En caso de cambiar de carrera o no cumplir con los requisitos detallados, perderá el beneficio.</w:t>
      </w:r>
    </w:p>
    <w:p w:rsidR="0097581A" w:rsidP="0097581A" w:rsidRDefault="0097581A" w14:paraId="163FE1AC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es-ES"/>
        </w:rPr>
      </w:pPr>
    </w:p>
    <w:p w:rsidR="22A9A307" w:rsidP="37BC43EF" w:rsidRDefault="22A9A307" w14:paraId="5E2CEE0F" w14:textId="57E06651">
      <w:pPr>
        <w:spacing w:after="200" w:line="276" w:lineRule="auto"/>
        <w:jc w:val="both"/>
      </w:pPr>
      <w:r w:rsidRPr="09E75E00" w:rsidR="22A9A30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s-ES"/>
        </w:rPr>
        <w:t xml:space="preserve">Los beneficiarios de la </w:t>
      </w:r>
      <w:r w:rsidRPr="09E75E00" w:rsidR="0AABF63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s-ES"/>
        </w:rPr>
        <w:t>B</w:t>
      </w:r>
      <w:r w:rsidRPr="09E75E00" w:rsidR="22A9A30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s-ES"/>
        </w:rPr>
        <w:t xml:space="preserve">eca </w:t>
      </w:r>
      <w:r w:rsidRPr="09E75E00" w:rsidR="65E45D13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s-ES"/>
        </w:rPr>
        <w:t>Artes Escénicas</w:t>
      </w:r>
      <w:r w:rsidRPr="09E75E00" w:rsidR="22A9A307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es-ES"/>
        </w:rPr>
        <w:t xml:space="preserve"> deberán participar obligatoriamente en el coro de UADE, debiendo asistir a los ensayos y colaciones de grado o cualquier otro evento o actividad relacionada con el coro UADE.</w:t>
      </w:r>
    </w:p>
    <w:p w:rsidR="44E7C8E2" w:rsidP="32589D0D" w:rsidRDefault="44E7C8E2" w14:paraId="239C1076" w14:textId="635B52ED">
      <w:pPr>
        <w:spacing w:after="0"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es-ES"/>
        </w:rPr>
      </w:pPr>
      <w:r w:rsidRPr="32589D0D"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  <w:lang w:val="es-ES"/>
        </w:rPr>
        <w:t xml:space="preserve">Procedimiento para la postulación </w:t>
      </w:r>
      <w:proofErr w:type="spellStart"/>
      <w:r w:rsidRPr="32589D0D"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  <w:lang w:val="es-ES"/>
        </w:rPr>
        <w:t>On</w:t>
      </w:r>
      <w:proofErr w:type="spellEnd"/>
      <w:r w:rsidRPr="32589D0D"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  <w:lang w:val="es-ES"/>
        </w:rPr>
        <w:t xml:space="preserve"> Line:</w:t>
      </w:r>
    </w:p>
    <w:p w:rsidR="44E7C8E2" w:rsidP="64AB776B" w:rsidRDefault="44E7C8E2" w14:paraId="33961C86" w14:textId="573201F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Ingresar al </w:t>
      </w:r>
      <w:proofErr w:type="gramStart"/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link</w:t>
      </w:r>
      <w:proofErr w:type="gramEnd"/>
      <w:r w:rsidRPr="64AB776B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 provisto por becas</w:t>
      </w:r>
      <w:r w:rsidRPr="64AB776B" w:rsidR="53DB68ED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.</w:t>
      </w:r>
    </w:p>
    <w:p w:rsidR="44E7C8E2" w:rsidP="32589D0D" w:rsidRDefault="44E7C8E2" w14:paraId="5B622068" w14:textId="6122C15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32589D0D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Completar los campos: Número de trámite, Número de legajo, Apellido, Nombres, Teléfono particular, Teléfono celular, e-mail de UADE.</w:t>
      </w:r>
    </w:p>
    <w:p w:rsidRPr="00D71255" w:rsidR="00032298" w:rsidP="00032298" w:rsidRDefault="44E7C8E2" w14:paraId="3C2DAAB6" w14:textId="2070FCF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52054068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Cargar los archivos del formulario de renovación</w:t>
      </w:r>
      <w:r w:rsidRPr="52054068" w:rsidR="572518C5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 xml:space="preserve"> y </w:t>
      </w:r>
      <w:r w:rsidRPr="52054068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documentación, en los grupos correspondientes, según se indica en el formulario de renovación.</w:t>
      </w:r>
    </w:p>
    <w:p w:rsidR="00032298" w:rsidP="00032298" w:rsidRDefault="00032298" w14:paraId="36C747B0" w14:textId="5DF318AC">
      <w:pPr>
        <w:tabs>
          <w:tab w:val="left" w:pos="1800"/>
        </w:tabs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ascii="Arial" w:hAnsi="Arial" w:eastAsia="Arial" w:cs="Arial"/>
          <w:color w:val="000000" w:themeColor="text1"/>
          <w:sz w:val="20"/>
          <w:szCs w:val="20"/>
        </w:rPr>
        <w:tab/>
      </w:r>
    </w:p>
    <w:p w:rsidR="37BC43EF" w:rsidP="32589D0D" w:rsidRDefault="03AF6C73" w14:paraId="41D7E1EC" w14:textId="3BD4347B">
      <w:pPr>
        <w:rPr>
          <w:rFonts w:ascii="Arial" w:hAnsi="Arial" w:eastAsia="Arial" w:cs="Arial"/>
          <w:color w:val="000000" w:themeColor="text1"/>
          <w:sz w:val="20"/>
          <w:szCs w:val="20"/>
        </w:rPr>
      </w:pPr>
      <w:r w:rsidRPr="32589D0D"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  <w:lang w:val="es-ES"/>
        </w:rPr>
        <w:t>Requisitos</w:t>
      </w:r>
      <w:r w:rsidRPr="32589D0D">
        <w:rPr>
          <w:rFonts w:ascii="Arial" w:hAnsi="Arial" w:eastAsia="Arial" w:cs="Arial"/>
          <w:color w:val="000000" w:themeColor="text1"/>
          <w:sz w:val="20"/>
          <w:szCs w:val="20"/>
          <w:u w:val="single"/>
          <w:lang w:val="es-ES"/>
        </w:rPr>
        <w:t xml:space="preserve"> </w:t>
      </w:r>
      <w:r w:rsidRPr="32589D0D"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  <w:lang w:val="es-ES"/>
        </w:rPr>
        <w:t>de</w:t>
      </w:r>
      <w:r w:rsidRPr="32589D0D">
        <w:rPr>
          <w:rFonts w:ascii="Arial" w:hAnsi="Arial" w:eastAsia="Arial" w:cs="Arial"/>
          <w:color w:val="000000" w:themeColor="text1"/>
          <w:sz w:val="20"/>
          <w:szCs w:val="20"/>
          <w:u w:val="single"/>
          <w:lang w:val="es-ES"/>
        </w:rPr>
        <w:t xml:space="preserve"> </w:t>
      </w:r>
      <w:r w:rsidRPr="32589D0D"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  <w:lang w:val="es-ES"/>
        </w:rPr>
        <w:t>renovación</w:t>
      </w:r>
      <w:r w:rsidRPr="32589D0D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:</w:t>
      </w:r>
    </w:p>
    <w:p w:rsidR="49BD40EF" w:rsidP="32589D0D" w:rsidRDefault="49BD40EF" w14:paraId="4DE2CDDC" w14:textId="4361EC1A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32589D0D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Inscribirse por pack o por asignaturas individuales, respetando la cantidad de materias de cada periodo, de acuerdo con el plan de estudios. Podrá darse excepción justificada.</w:t>
      </w:r>
    </w:p>
    <w:p w:rsidR="49BD40EF" w:rsidP="52054068" w:rsidRDefault="49BD40EF" w14:paraId="2415714F" w14:textId="4C8A5849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52054068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Haber cursado y aprobado con nota final un mínimo de 8 materias en el año inmediato anterior al cual se postula para la beca, en el periodo enero/diciembre de 202</w:t>
      </w:r>
      <w:r w:rsidR="00D71255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2</w:t>
      </w:r>
      <w:r w:rsidRPr="52054068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.</w:t>
      </w:r>
    </w:p>
    <w:p w:rsidR="49BD40EF" w:rsidP="52054068" w:rsidRDefault="49BD40EF" w14:paraId="649FC5D9" w14:textId="5DA87CB9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52054068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Poseer un promedio general y del año inmediato anterior al cual se postula para la beca, en el periodo enero/diciembre de 202</w:t>
      </w:r>
      <w:r w:rsidR="00D71255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2</w:t>
      </w:r>
      <w:bookmarkStart w:name="_GoBack" w:id="0"/>
      <w:bookmarkEnd w:id="0"/>
      <w:r w:rsidRPr="52054068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, igual o superior a 6 (seis) puntos.</w:t>
      </w:r>
    </w:p>
    <w:p w:rsidR="49BD40EF" w:rsidP="32589D0D" w:rsidRDefault="49BD40EF" w14:paraId="2581E93A" w14:textId="2E1CA424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32589D0D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lastRenderedPageBreak/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:rsidR="49BD40EF" w:rsidP="32589D0D" w:rsidRDefault="49BD40EF" w14:paraId="117CF7D4" w14:textId="2DE6DE29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32589D0D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No existir situación de litigio entre UADE y el alumno como así tampoco del alumno hacia UADE.</w:t>
      </w:r>
    </w:p>
    <w:p w:rsidR="49BD40EF" w:rsidP="32589D0D" w:rsidRDefault="49BD40EF" w14:paraId="7AE145A6" w14:textId="1CEE8DAE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32589D0D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No tener deuda con la Universidad.</w:t>
      </w:r>
    </w:p>
    <w:p w:rsidR="49BD40EF" w:rsidP="32589D0D" w:rsidRDefault="49BD40EF" w14:paraId="5529E031" w14:textId="44055989">
      <w:pPr>
        <w:pStyle w:val="Prrafodelista"/>
        <w:numPr>
          <w:ilvl w:val="0"/>
          <w:numId w:val="2"/>
        </w:numPr>
        <w:ind w:left="284" w:hanging="284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32589D0D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Evaluación integral positiva del Departamento de Artes Escénicas de la Universidad.</w:t>
      </w:r>
    </w:p>
    <w:p w:rsidR="32589D0D" w:rsidP="32589D0D" w:rsidRDefault="32589D0D" w14:paraId="626B1020" w14:textId="56F84FC1">
      <w:pPr>
        <w:spacing w:line="240" w:lineRule="auto"/>
        <w:ind w:left="360"/>
        <w:jc w:val="both"/>
        <w:rPr>
          <w:rFonts w:ascii="Arial" w:hAnsi="Arial" w:eastAsia="Arial" w:cs="Arial"/>
          <w:color w:val="000000" w:themeColor="text1"/>
          <w:sz w:val="20"/>
          <w:szCs w:val="20"/>
          <w:lang w:val="es-ES"/>
        </w:rPr>
      </w:pPr>
    </w:p>
    <w:p w:rsidR="49BD40EF" w:rsidP="32589D0D" w:rsidRDefault="49BD40EF" w14:paraId="2F97BF69" w14:textId="4BE8B138">
      <w:pPr>
        <w:spacing w:line="240" w:lineRule="auto"/>
        <w:jc w:val="both"/>
        <w:rPr>
          <w:rFonts w:ascii="Arial" w:hAnsi="Arial" w:eastAsia="Arial" w:cs="Arial"/>
          <w:color w:val="FF0000"/>
          <w:sz w:val="20"/>
          <w:szCs w:val="20"/>
          <w:lang w:val="es-ES"/>
        </w:rPr>
      </w:pPr>
      <w:r w:rsidRPr="32589D0D"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  <w:lang w:val="es-ES"/>
        </w:rPr>
        <w:t>Nota Importante</w:t>
      </w:r>
      <w:r w:rsidRPr="32589D0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s-ES"/>
        </w:rPr>
        <w:t>:</w:t>
      </w:r>
      <w:r w:rsidRPr="32589D0D">
        <w:rPr>
          <w:rFonts w:ascii="Arial" w:hAnsi="Arial" w:eastAsia="Arial" w:cs="Arial"/>
          <w:b/>
          <w:bCs/>
          <w:color w:val="FF0000"/>
          <w:sz w:val="20"/>
          <w:szCs w:val="20"/>
          <w:lang w:val="es-ES"/>
        </w:rPr>
        <w:t xml:space="preserve"> </w:t>
      </w:r>
    </w:p>
    <w:p w:rsidR="49BD40EF" w:rsidP="32589D0D" w:rsidRDefault="49BD40EF" w14:paraId="64225C62" w14:textId="0EF8508E">
      <w:pPr>
        <w:pStyle w:val="Prrafodelista"/>
        <w:numPr>
          <w:ilvl w:val="0"/>
          <w:numId w:val="1"/>
        </w:numPr>
        <w:ind w:left="1134" w:hanging="283"/>
        <w:jc w:val="both"/>
        <w:rPr>
          <w:rFonts w:eastAsiaTheme="minorEastAsia"/>
          <w:b/>
          <w:bCs/>
          <w:color w:val="000000" w:themeColor="text1"/>
          <w:sz w:val="20"/>
          <w:szCs w:val="20"/>
          <w:lang w:val="es-ES"/>
        </w:rPr>
      </w:pPr>
      <w:r w:rsidRPr="32589D0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s-ES"/>
        </w:rPr>
        <w:t>Materias recursadas</w:t>
      </w:r>
      <w:r w:rsidRPr="32589D0D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: No las cubre.</w:t>
      </w:r>
    </w:p>
    <w:p w:rsidR="49BD40EF" w:rsidP="32589D0D" w:rsidRDefault="49BD40EF" w14:paraId="36B12B25" w14:textId="6225DE5E">
      <w:pPr>
        <w:pStyle w:val="Prrafodelista"/>
        <w:numPr>
          <w:ilvl w:val="0"/>
          <w:numId w:val="1"/>
        </w:numPr>
        <w:ind w:left="1134" w:hanging="283"/>
        <w:jc w:val="both"/>
        <w:rPr>
          <w:rFonts w:eastAsiaTheme="minorEastAsia"/>
          <w:b/>
          <w:bCs/>
          <w:color w:val="000000" w:themeColor="text1"/>
          <w:sz w:val="20"/>
          <w:szCs w:val="20"/>
          <w:lang w:val="es-ES"/>
        </w:rPr>
      </w:pPr>
      <w:r w:rsidRPr="32589D0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s-ES"/>
        </w:rPr>
        <w:t>MRI</w:t>
      </w:r>
      <w:r w:rsidRPr="32589D0D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: La beca no incluye la cursada de Materias Regulares Intensivas (MRI) en UADE Campus Costa Argentina.</w:t>
      </w:r>
    </w:p>
    <w:p w:rsidR="49BD40EF" w:rsidP="32589D0D" w:rsidRDefault="49BD40EF" w14:paraId="535E74C7" w14:textId="29B83988">
      <w:pPr>
        <w:pStyle w:val="Prrafodelista"/>
        <w:numPr>
          <w:ilvl w:val="0"/>
          <w:numId w:val="1"/>
        </w:numPr>
        <w:ind w:left="1134" w:hanging="283"/>
        <w:jc w:val="both"/>
        <w:rPr>
          <w:rFonts w:eastAsiaTheme="minorEastAsia"/>
          <w:b/>
          <w:bCs/>
          <w:color w:val="000000" w:themeColor="text1"/>
          <w:sz w:val="20"/>
          <w:szCs w:val="20"/>
          <w:lang w:val="es-ES"/>
        </w:rPr>
      </w:pPr>
      <w:r w:rsidRPr="32589D0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es-ES"/>
        </w:rPr>
        <w:t>Materias de Verano</w:t>
      </w:r>
      <w:r w:rsidRPr="32589D0D">
        <w:rPr>
          <w:rFonts w:ascii="Arial" w:hAnsi="Arial" w:eastAsia="Arial" w:cs="Arial"/>
          <w:color w:val="000000" w:themeColor="text1"/>
          <w:sz w:val="20"/>
          <w:szCs w:val="20"/>
          <w:lang w:val="es-ES"/>
        </w:rPr>
        <w:t>: tienen la posibilidad de cursar 1 materia individual con el beneficio de la beca (siempre y cuando la misma no sea recursada).</w:t>
      </w:r>
    </w:p>
    <w:p w:rsidR="49BD40EF" w:rsidP="32589D0D" w:rsidRDefault="49BD40EF" w14:paraId="6971CC24" w14:textId="55D6E567">
      <w:pPr>
        <w:pStyle w:val="Prrafodelista"/>
        <w:numPr>
          <w:ilvl w:val="0"/>
          <w:numId w:val="1"/>
        </w:numPr>
        <w:ind w:left="1134" w:hanging="283"/>
        <w:jc w:val="both"/>
        <w:rPr>
          <w:rFonts w:eastAsiaTheme="minorEastAsia"/>
          <w:color w:val="000000" w:themeColor="text1"/>
          <w:sz w:val="20"/>
          <w:szCs w:val="20"/>
          <w:lang w:val="es-ES"/>
        </w:rPr>
      </w:pPr>
      <w:r w:rsidRPr="32589D0D">
        <w:rPr>
          <w:rFonts w:ascii="Arial" w:hAnsi="Arial" w:eastAsia="Arial" w:cs="Arial"/>
          <w:color w:val="000000" w:themeColor="text1"/>
          <w:sz w:val="20"/>
          <w:szCs w:val="20"/>
          <w:lang w:val="es"/>
        </w:rPr>
        <w:t>Las becas no son acumulables con otros beneficios</w:t>
      </w:r>
      <w:r w:rsidR="008953EC">
        <w:rPr>
          <w:rFonts w:ascii="Arial" w:hAnsi="Arial" w:eastAsia="Arial" w:cs="Arial"/>
          <w:color w:val="000000" w:themeColor="text1"/>
          <w:sz w:val="20"/>
          <w:szCs w:val="20"/>
          <w:lang w:val="es"/>
        </w:rPr>
        <w:t>, excepto el beneficio por cantidad de materias.</w:t>
      </w:r>
      <w:r w:rsidRPr="32589D0D">
        <w:rPr>
          <w:rFonts w:ascii="Arial" w:hAnsi="Arial" w:eastAsia="Arial" w:cs="Arial"/>
          <w:color w:val="000000" w:themeColor="text1"/>
          <w:sz w:val="20"/>
          <w:szCs w:val="20"/>
          <w:lang w:val="es"/>
        </w:rPr>
        <w:t xml:space="preserve"> En caso de otorgarse la beca no se aplicará el Beneficio por Inscripción Temprana y/o Clarín 365 o Club La Nación o cualquier otro descuento/beneficio.</w:t>
      </w:r>
    </w:p>
    <w:p w:rsidR="32589D0D" w:rsidP="32589D0D" w:rsidRDefault="32589D0D" w14:paraId="5E2178BF" w14:textId="513E59A0">
      <w:pPr>
        <w:ind w:left="851" w:hanging="283"/>
        <w:jc w:val="both"/>
        <w:rPr>
          <w:rFonts w:ascii="Arial" w:hAnsi="Arial" w:eastAsia="Arial" w:cs="Arial"/>
          <w:color w:val="000000" w:themeColor="text1"/>
          <w:lang w:val="es-ES"/>
        </w:rPr>
      </w:pPr>
    </w:p>
    <w:p w:rsidR="32589D0D" w:rsidP="32589D0D" w:rsidRDefault="32589D0D" w14:paraId="68116317" w14:textId="7E894461">
      <w:pPr>
        <w:ind w:left="1068"/>
        <w:jc w:val="both"/>
        <w:rPr>
          <w:rFonts w:ascii="Arial" w:hAnsi="Arial" w:eastAsia="Arial" w:cs="Arial"/>
          <w:color w:val="000000" w:themeColor="text1"/>
          <w:lang w:val="es-ES"/>
        </w:rPr>
      </w:pPr>
    </w:p>
    <w:p w:rsidR="32589D0D" w:rsidP="32589D0D" w:rsidRDefault="32589D0D" w14:paraId="3142E10C" w14:textId="76FB73D7">
      <w:pPr>
        <w:spacing w:line="240" w:lineRule="auto"/>
        <w:jc w:val="both"/>
        <w:rPr>
          <w:rFonts w:ascii="Arial" w:hAnsi="Arial" w:eastAsia="Arial" w:cs="Arial"/>
          <w:color w:val="FF0000"/>
          <w:sz w:val="20"/>
          <w:szCs w:val="20"/>
          <w:lang w:val="es-ES"/>
        </w:rPr>
      </w:pPr>
    </w:p>
    <w:p w:rsidR="32589D0D" w:rsidP="32589D0D" w:rsidRDefault="32589D0D" w14:paraId="0DC3C8AB" w14:textId="168C3D52">
      <w:pPr>
        <w:rPr>
          <w:rFonts w:ascii="Arial" w:hAnsi="Arial" w:eastAsia="Arial" w:cs="Arial"/>
          <w:color w:val="000000" w:themeColor="text1"/>
          <w:sz w:val="20"/>
          <w:szCs w:val="20"/>
          <w:lang w:val="es-ES"/>
        </w:rPr>
      </w:pPr>
    </w:p>
    <w:p w:rsidR="32589D0D" w:rsidP="32589D0D" w:rsidRDefault="32589D0D" w14:paraId="1A2CE595" w14:textId="77D7F171">
      <w:pPr>
        <w:rPr>
          <w:rFonts w:ascii="Arial" w:hAnsi="Arial" w:eastAsia="Arial" w:cs="Arial"/>
          <w:color w:val="000000" w:themeColor="text1"/>
          <w:sz w:val="20"/>
          <w:szCs w:val="20"/>
          <w:lang w:val="es-ES"/>
        </w:rPr>
      </w:pPr>
    </w:p>
    <w:p w:rsidR="37BC43EF" w:rsidP="37BC43EF" w:rsidRDefault="37BC43EF" w14:paraId="70D3A209" w14:textId="1AE7F111">
      <w:pPr>
        <w:ind w:left="1068"/>
        <w:jc w:val="both"/>
        <w:rPr>
          <w:rFonts w:ascii="Arial" w:hAnsi="Arial" w:eastAsia="Arial" w:cs="Arial"/>
          <w:color w:val="000000" w:themeColor="text1"/>
          <w:lang w:val="es-ES"/>
        </w:rPr>
      </w:pPr>
    </w:p>
    <w:p w:rsidR="37BC43EF" w:rsidP="37BC43EF" w:rsidRDefault="37BC43EF" w14:paraId="6EEF55EC" w14:textId="4D1B33F5">
      <w:pPr>
        <w:spacing w:after="0" w:line="240" w:lineRule="auto"/>
        <w:jc w:val="both"/>
        <w:rPr>
          <w:rFonts w:ascii="Arial" w:hAnsi="Arial" w:eastAsia="Arial" w:cs="Arial"/>
          <w:b/>
          <w:bCs/>
          <w:color w:val="FF0000"/>
          <w:sz w:val="20"/>
          <w:szCs w:val="20"/>
          <w:lang w:val="es-ES"/>
        </w:rPr>
      </w:pPr>
    </w:p>
    <w:p w:rsidR="37BC43EF" w:rsidP="37BC43EF" w:rsidRDefault="37BC43EF" w14:paraId="5EEFBDBB" w14:textId="4B4376C1">
      <w:pPr>
        <w:spacing w:after="0" w:line="240" w:lineRule="auto"/>
        <w:jc w:val="both"/>
        <w:rPr>
          <w:rFonts w:ascii="Arial" w:hAnsi="Arial" w:eastAsia="Arial" w:cs="Arial"/>
          <w:b/>
          <w:bCs/>
          <w:color w:val="FF0000"/>
          <w:sz w:val="20"/>
          <w:szCs w:val="20"/>
          <w:lang w:val="es-ES"/>
        </w:rPr>
      </w:pPr>
    </w:p>
    <w:sectPr w:rsidR="37BC43EF">
      <w:headerReference w:type="default" r:id="rId12"/>
      <w:footerReference w:type="default" r:id="rId13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3A6" w:rsidP="00253F40" w:rsidRDefault="00B833A6" w14:paraId="268C0F1A" w14:textId="77777777">
      <w:pPr>
        <w:spacing w:after="0" w:line="240" w:lineRule="auto"/>
      </w:pPr>
      <w:r>
        <w:separator/>
      </w:r>
    </w:p>
  </w:endnote>
  <w:endnote w:type="continuationSeparator" w:id="0">
    <w:p w:rsidR="00B833A6" w:rsidP="00253F40" w:rsidRDefault="00B833A6" w14:paraId="45954E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56198" w:rsidR="00032298" w:rsidP="00253F40" w:rsidRDefault="00032298" w14:paraId="4AE1D46F" w14:textId="2D8AAB23">
    <w:pPr>
      <w:pStyle w:val="Piedepgina"/>
      <w:ind w:right="360"/>
      <w:jc w:val="center"/>
      <w:rPr>
        <w:rFonts w:ascii="Verdana" w:hAnsi="Verdana" w:eastAsia="Times New Roman" w:cs="Courier New"/>
        <w:color w:val="000000"/>
        <w:sz w:val="16"/>
        <w:szCs w:val="24"/>
        <w:lang w:val="en-US"/>
      </w:rPr>
    </w:pPr>
    <w:r>
      <w:rPr>
        <w:rFonts w:ascii="Verdana" w:hAnsi="Verdana" w:eastAsia="Times New Roman" w:cs="Courier New"/>
        <w:color w:val="000000"/>
        <w:sz w:val="16"/>
        <w:szCs w:val="24"/>
        <w:lang w:val="en-US"/>
      </w:rPr>
      <w:t>4010-7741/</w:t>
    </w:r>
    <w:r w:rsidRPr="00856198">
      <w:rPr>
        <w:rFonts w:ascii="Verdana" w:hAnsi="Verdana" w:eastAsia="Times New Roman" w:cs="Courier New"/>
        <w:color w:val="000000"/>
        <w:sz w:val="16"/>
        <w:szCs w:val="24"/>
        <w:lang w:val="en-US"/>
      </w:rPr>
      <w:t xml:space="preserve">4010-7769 • </w:t>
    </w:r>
    <w:hyperlink w:history="1" r:id="rId1">
      <w:r w:rsidRPr="00856198">
        <w:rPr>
          <w:rFonts w:ascii="Verdana" w:hAnsi="Verdana" w:eastAsia="Times New Roman" w:cs="Courier New"/>
          <w:color w:val="0000FF"/>
          <w:sz w:val="16"/>
          <w:szCs w:val="24"/>
          <w:u w:val="single"/>
          <w:lang w:val="en-US"/>
        </w:rPr>
        <w:t>becas@uade.edu.ar</w:t>
      </w:r>
    </w:hyperlink>
    <w:r w:rsidRPr="00856198">
      <w:rPr>
        <w:rFonts w:ascii="Verdana" w:hAnsi="Verdana" w:eastAsia="Times New Roman" w:cs="Courier New"/>
        <w:color w:val="000000"/>
        <w:sz w:val="16"/>
        <w:szCs w:val="24"/>
        <w:lang w:val="en-US"/>
      </w:rPr>
      <w:t xml:space="preserve"> / </w:t>
    </w:r>
    <w:hyperlink w:history="1" r:id="rId2">
      <w:r w:rsidRPr="00856198">
        <w:rPr>
          <w:rFonts w:ascii="Verdana" w:hAnsi="Verdana" w:eastAsia="Times New Roman" w:cs="Courier New"/>
          <w:color w:val="0000FF"/>
          <w:sz w:val="16"/>
          <w:szCs w:val="24"/>
          <w:u w:val="single"/>
          <w:lang w:val="en-US"/>
        </w:rPr>
        <w:t>escenicas@uade.edu.ar</w:t>
      </w:r>
    </w:hyperlink>
    <w:r w:rsidRPr="00856198">
      <w:rPr>
        <w:rFonts w:ascii="Verdana" w:hAnsi="Verdana" w:eastAsia="Times New Roman" w:cs="Courier New"/>
        <w:color w:val="000000"/>
        <w:sz w:val="16"/>
        <w:szCs w:val="24"/>
        <w:lang w:val="en-US"/>
      </w:rPr>
      <w:t xml:space="preserve"> • </w:t>
    </w:r>
    <w:hyperlink w:history="1" r:id="rId3">
      <w:r w:rsidRPr="00856198">
        <w:rPr>
          <w:rFonts w:ascii="Verdana" w:hAnsi="Verdana" w:eastAsia="Times New Roman" w:cs="Courier New"/>
          <w:color w:val="0000FF"/>
          <w:sz w:val="16"/>
          <w:szCs w:val="24"/>
          <w:u w:val="single"/>
          <w:lang w:val="en-US"/>
        </w:rPr>
        <w:t>https://www.uade.edu.ar/inscripcion/becas</w:t>
      </w:r>
    </w:hyperlink>
  </w:p>
  <w:p w:rsidRPr="00856198" w:rsidR="00032298" w:rsidP="00253F40" w:rsidRDefault="00032298" w14:paraId="7FD47F04" w14:textId="77777777">
    <w:pPr>
      <w:tabs>
        <w:tab w:val="center" w:pos="4419"/>
        <w:tab w:val="right" w:pos="8838"/>
      </w:tabs>
      <w:jc w:val="center"/>
      <w:rPr>
        <w:rFonts w:ascii="Times New Roman" w:hAnsi="Times New Roman" w:eastAsia="Times New Roman"/>
        <w:sz w:val="24"/>
        <w:szCs w:val="24"/>
        <w:lang w:val="es-ES" w:eastAsia="es-ES"/>
      </w:rPr>
    </w:pPr>
    <w:r w:rsidRPr="00856198">
      <w:rPr>
        <w:rFonts w:ascii="Verdana" w:hAnsi="Verdana" w:eastAsia="Times New Roman" w:cs="Courier New"/>
        <w:color w:val="000000"/>
        <w:sz w:val="16"/>
        <w:szCs w:val="24"/>
        <w:lang w:val="es-ES" w:eastAsia="es-ES"/>
      </w:rPr>
      <w:t>Lima 775 PB (C1073AAO) – Ciudad de Buenos Aires</w:t>
    </w:r>
  </w:p>
  <w:p w:rsidRPr="00253F40" w:rsidR="00032298" w:rsidRDefault="00032298" w14:paraId="1299C43A" w14:textId="7777777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3A6" w:rsidP="00253F40" w:rsidRDefault="00B833A6" w14:paraId="357FBA92" w14:textId="77777777">
      <w:pPr>
        <w:spacing w:after="0" w:line="240" w:lineRule="auto"/>
      </w:pPr>
      <w:r>
        <w:separator/>
      </w:r>
    </w:p>
  </w:footnote>
  <w:footnote w:type="continuationSeparator" w:id="0">
    <w:p w:rsidR="00B833A6" w:rsidP="00253F40" w:rsidRDefault="00B833A6" w14:paraId="300EFBE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32298" w:rsidP="00253F40" w:rsidRDefault="00032298" w14:paraId="4DDBEF00" w14:textId="78D38732">
    <w:pPr>
      <w:pStyle w:val="Encabezado"/>
      <w:jc w:val="center"/>
    </w:pPr>
    <w:r>
      <w:rPr>
        <w:noProof/>
      </w:rPr>
      <w:drawing>
        <wp:inline distT="0" distB="0" distL="0" distR="0" wp14:anchorId="362477D8" wp14:editId="11F4D0B7">
          <wp:extent cx="1948962" cy="1270885"/>
          <wp:effectExtent l="0" t="0" r="0" b="0"/>
          <wp:docPr id="259911743" name="Imagen 259911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99117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962" cy="127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064"/>
    <w:multiLevelType w:val="hybridMultilevel"/>
    <w:tmpl w:val="3A566F46"/>
    <w:lvl w:ilvl="0" w:tplc="E11232A4">
      <w:start w:val="4"/>
      <w:numFmt w:val="bullet"/>
      <w:lvlText w:val="-"/>
      <w:lvlJc w:val="left"/>
      <w:pPr>
        <w:ind w:left="720" w:hanging="360"/>
      </w:pPr>
      <w:rPr>
        <w:rFonts w:hint="default" w:ascii="Verdana" w:hAnsi="Verdana" w:cs="Arial" w:eastAsiaTheme="minorHAns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2C1791"/>
    <w:multiLevelType w:val="hybridMultilevel"/>
    <w:tmpl w:val="9C32BC1E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1E354D"/>
    <w:multiLevelType w:val="hybridMultilevel"/>
    <w:tmpl w:val="2244CC40"/>
    <w:lvl w:ilvl="0" w:tplc="3A6EECEE">
      <w:start w:val="1"/>
      <w:numFmt w:val="lowerLetter"/>
      <w:lvlText w:val="%1-"/>
      <w:lvlJc w:val="left"/>
      <w:pPr>
        <w:ind w:left="1068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3BD"/>
    <w:multiLevelType w:val="hybridMultilevel"/>
    <w:tmpl w:val="17E4C776"/>
    <w:lvl w:ilvl="0" w:tplc="73BA214A">
      <w:start w:val="1"/>
      <w:numFmt w:val="lowerLetter"/>
      <w:lvlText w:val="%1-"/>
      <w:lvlJc w:val="left"/>
      <w:pPr>
        <w:ind w:left="720" w:hanging="360"/>
      </w:pPr>
    </w:lvl>
    <w:lvl w:ilvl="1" w:tplc="979A9DDC">
      <w:start w:val="1"/>
      <w:numFmt w:val="lowerLetter"/>
      <w:lvlText w:val="%2."/>
      <w:lvlJc w:val="left"/>
      <w:pPr>
        <w:ind w:left="1440" w:hanging="360"/>
      </w:pPr>
    </w:lvl>
    <w:lvl w:ilvl="2" w:tplc="A102647C">
      <w:start w:val="1"/>
      <w:numFmt w:val="lowerRoman"/>
      <w:lvlText w:val="%3."/>
      <w:lvlJc w:val="right"/>
      <w:pPr>
        <w:ind w:left="2160" w:hanging="180"/>
      </w:pPr>
    </w:lvl>
    <w:lvl w:ilvl="3" w:tplc="4534447A">
      <w:start w:val="1"/>
      <w:numFmt w:val="decimal"/>
      <w:lvlText w:val="%4."/>
      <w:lvlJc w:val="left"/>
      <w:pPr>
        <w:ind w:left="2880" w:hanging="360"/>
      </w:pPr>
    </w:lvl>
    <w:lvl w:ilvl="4" w:tplc="77C42090">
      <w:start w:val="1"/>
      <w:numFmt w:val="lowerLetter"/>
      <w:lvlText w:val="%5."/>
      <w:lvlJc w:val="left"/>
      <w:pPr>
        <w:ind w:left="3600" w:hanging="360"/>
      </w:pPr>
    </w:lvl>
    <w:lvl w:ilvl="5" w:tplc="87066FBA">
      <w:start w:val="1"/>
      <w:numFmt w:val="lowerRoman"/>
      <w:lvlText w:val="%6."/>
      <w:lvlJc w:val="right"/>
      <w:pPr>
        <w:ind w:left="4320" w:hanging="180"/>
      </w:pPr>
    </w:lvl>
    <w:lvl w:ilvl="6" w:tplc="99A27074">
      <w:start w:val="1"/>
      <w:numFmt w:val="decimal"/>
      <w:lvlText w:val="%7."/>
      <w:lvlJc w:val="left"/>
      <w:pPr>
        <w:ind w:left="5040" w:hanging="360"/>
      </w:pPr>
    </w:lvl>
    <w:lvl w:ilvl="7" w:tplc="7BF87D44">
      <w:start w:val="1"/>
      <w:numFmt w:val="lowerLetter"/>
      <w:lvlText w:val="%8."/>
      <w:lvlJc w:val="left"/>
      <w:pPr>
        <w:ind w:left="5760" w:hanging="360"/>
      </w:pPr>
    </w:lvl>
    <w:lvl w:ilvl="8" w:tplc="2206A3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2A1"/>
    <w:multiLevelType w:val="hybridMultilevel"/>
    <w:tmpl w:val="951CE11C"/>
    <w:lvl w:ilvl="0" w:tplc="9138731C">
      <w:start w:val="1"/>
      <w:numFmt w:val="lowerLetter"/>
      <w:lvlText w:val="%1)"/>
      <w:lvlJc w:val="left"/>
      <w:pPr>
        <w:ind w:left="720" w:hanging="360"/>
      </w:pPr>
    </w:lvl>
    <w:lvl w:ilvl="1" w:tplc="767CEFF4">
      <w:start w:val="1"/>
      <w:numFmt w:val="lowerLetter"/>
      <w:lvlText w:val="%2."/>
      <w:lvlJc w:val="left"/>
      <w:pPr>
        <w:ind w:left="1440" w:hanging="360"/>
      </w:pPr>
    </w:lvl>
    <w:lvl w:ilvl="2" w:tplc="1BFCDADC">
      <w:start w:val="1"/>
      <w:numFmt w:val="lowerRoman"/>
      <w:lvlText w:val="%3."/>
      <w:lvlJc w:val="right"/>
      <w:pPr>
        <w:ind w:left="2160" w:hanging="180"/>
      </w:pPr>
    </w:lvl>
    <w:lvl w:ilvl="3" w:tplc="AD844FD8">
      <w:start w:val="1"/>
      <w:numFmt w:val="decimal"/>
      <w:lvlText w:val="%4."/>
      <w:lvlJc w:val="left"/>
      <w:pPr>
        <w:ind w:left="2880" w:hanging="360"/>
      </w:pPr>
    </w:lvl>
    <w:lvl w:ilvl="4" w:tplc="643CC970">
      <w:start w:val="1"/>
      <w:numFmt w:val="lowerLetter"/>
      <w:lvlText w:val="%5."/>
      <w:lvlJc w:val="left"/>
      <w:pPr>
        <w:ind w:left="3600" w:hanging="360"/>
      </w:pPr>
    </w:lvl>
    <w:lvl w:ilvl="5" w:tplc="7D8253DC">
      <w:start w:val="1"/>
      <w:numFmt w:val="lowerRoman"/>
      <w:lvlText w:val="%6."/>
      <w:lvlJc w:val="right"/>
      <w:pPr>
        <w:ind w:left="4320" w:hanging="180"/>
      </w:pPr>
    </w:lvl>
    <w:lvl w:ilvl="6" w:tplc="B00C58EE">
      <w:start w:val="1"/>
      <w:numFmt w:val="decimal"/>
      <w:lvlText w:val="%7."/>
      <w:lvlJc w:val="left"/>
      <w:pPr>
        <w:ind w:left="5040" w:hanging="360"/>
      </w:pPr>
    </w:lvl>
    <w:lvl w:ilvl="7" w:tplc="F446D11C">
      <w:start w:val="1"/>
      <w:numFmt w:val="lowerLetter"/>
      <w:lvlText w:val="%8."/>
      <w:lvlJc w:val="left"/>
      <w:pPr>
        <w:ind w:left="5760" w:hanging="360"/>
      </w:pPr>
    </w:lvl>
    <w:lvl w:ilvl="8" w:tplc="AD4CCE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15A7"/>
    <w:multiLevelType w:val="hybridMultilevel"/>
    <w:tmpl w:val="9ECEECEC"/>
    <w:lvl w:ilvl="0" w:tplc="DF0C6E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26D8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8FA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20BD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5628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08D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9665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56CB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9264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890E76"/>
    <w:multiLevelType w:val="hybridMultilevel"/>
    <w:tmpl w:val="F46EA504"/>
    <w:lvl w:ilvl="0" w:tplc="11F8BCFC">
      <w:start w:val="1"/>
      <w:numFmt w:val="lowerLetter"/>
      <w:lvlText w:val="%1."/>
      <w:lvlJc w:val="left"/>
      <w:pPr>
        <w:ind w:left="720" w:hanging="360"/>
      </w:pPr>
    </w:lvl>
    <w:lvl w:ilvl="1" w:tplc="A0FA4186">
      <w:start w:val="1"/>
      <w:numFmt w:val="lowerLetter"/>
      <w:lvlText w:val="%2."/>
      <w:lvlJc w:val="left"/>
      <w:pPr>
        <w:ind w:left="1440" w:hanging="360"/>
      </w:pPr>
    </w:lvl>
    <w:lvl w:ilvl="2" w:tplc="3C840B62">
      <w:start w:val="1"/>
      <w:numFmt w:val="lowerRoman"/>
      <w:lvlText w:val="%3."/>
      <w:lvlJc w:val="right"/>
      <w:pPr>
        <w:ind w:left="2160" w:hanging="180"/>
      </w:pPr>
    </w:lvl>
    <w:lvl w:ilvl="3" w:tplc="1E16AEFC">
      <w:start w:val="1"/>
      <w:numFmt w:val="decimal"/>
      <w:lvlText w:val="%4."/>
      <w:lvlJc w:val="left"/>
      <w:pPr>
        <w:ind w:left="2880" w:hanging="360"/>
      </w:pPr>
    </w:lvl>
    <w:lvl w:ilvl="4" w:tplc="82B02B34">
      <w:start w:val="1"/>
      <w:numFmt w:val="lowerLetter"/>
      <w:lvlText w:val="%5."/>
      <w:lvlJc w:val="left"/>
      <w:pPr>
        <w:ind w:left="3600" w:hanging="360"/>
      </w:pPr>
    </w:lvl>
    <w:lvl w:ilvl="5" w:tplc="AFEEE5DC">
      <w:start w:val="1"/>
      <w:numFmt w:val="lowerRoman"/>
      <w:lvlText w:val="%6."/>
      <w:lvlJc w:val="right"/>
      <w:pPr>
        <w:ind w:left="4320" w:hanging="180"/>
      </w:pPr>
    </w:lvl>
    <w:lvl w:ilvl="6" w:tplc="AC98D3F2">
      <w:start w:val="1"/>
      <w:numFmt w:val="decimal"/>
      <w:lvlText w:val="%7."/>
      <w:lvlJc w:val="left"/>
      <w:pPr>
        <w:ind w:left="5040" w:hanging="360"/>
      </w:pPr>
    </w:lvl>
    <w:lvl w:ilvl="7" w:tplc="675CA2E2">
      <w:start w:val="1"/>
      <w:numFmt w:val="lowerLetter"/>
      <w:lvlText w:val="%8."/>
      <w:lvlJc w:val="left"/>
      <w:pPr>
        <w:ind w:left="5760" w:hanging="360"/>
      </w:pPr>
    </w:lvl>
    <w:lvl w:ilvl="8" w:tplc="5664B8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6F4"/>
    <w:multiLevelType w:val="hybridMultilevel"/>
    <w:tmpl w:val="76F61A04"/>
    <w:lvl w:ilvl="0" w:tplc="5BBA834A">
      <w:start w:val="1"/>
      <w:numFmt w:val="decimal"/>
      <w:lvlText w:val="%1."/>
      <w:lvlJc w:val="left"/>
      <w:pPr>
        <w:ind w:left="720" w:hanging="360"/>
      </w:pPr>
    </w:lvl>
    <w:lvl w:ilvl="1" w:tplc="15DAC27C">
      <w:start w:val="1"/>
      <w:numFmt w:val="lowerLetter"/>
      <w:lvlText w:val="%2."/>
      <w:lvlJc w:val="left"/>
      <w:pPr>
        <w:ind w:left="1440" w:hanging="360"/>
      </w:pPr>
    </w:lvl>
    <w:lvl w:ilvl="2" w:tplc="9CA88192">
      <w:start w:val="1"/>
      <w:numFmt w:val="lowerRoman"/>
      <w:lvlText w:val="%3."/>
      <w:lvlJc w:val="right"/>
      <w:pPr>
        <w:ind w:left="2160" w:hanging="180"/>
      </w:pPr>
    </w:lvl>
    <w:lvl w:ilvl="3" w:tplc="3A542D98">
      <w:start w:val="1"/>
      <w:numFmt w:val="decimal"/>
      <w:lvlText w:val="%4."/>
      <w:lvlJc w:val="left"/>
      <w:pPr>
        <w:ind w:left="2880" w:hanging="360"/>
      </w:pPr>
    </w:lvl>
    <w:lvl w:ilvl="4" w:tplc="A2981F14">
      <w:start w:val="1"/>
      <w:numFmt w:val="lowerLetter"/>
      <w:lvlText w:val="%5."/>
      <w:lvlJc w:val="left"/>
      <w:pPr>
        <w:ind w:left="3600" w:hanging="360"/>
      </w:pPr>
    </w:lvl>
    <w:lvl w:ilvl="5" w:tplc="93B4C4F8">
      <w:start w:val="1"/>
      <w:numFmt w:val="lowerRoman"/>
      <w:lvlText w:val="%6."/>
      <w:lvlJc w:val="right"/>
      <w:pPr>
        <w:ind w:left="4320" w:hanging="180"/>
      </w:pPr>
    </w:lvl>
    <w:lvl w:ilvl="6" w:tplc="F8AA1700">
      <w:start w:val="1"/>
      <w:numFmt w:val="decimal"/>
      <w:lvlText w:val="%7."/>
      <w:lvlJc w:val="left"/>
      <w:pPr>
        <w:ind w:left="5040" w:hanging="360"/>
      </w:pPr>
    </w:lvl>
    <w:lvl w:ilvl="7" w:tplc="A6CA230A">
      <w:start w:val="1"/>
      <w:numFmt w:val="lowerLetter"/>
      <w:lvlText w:val="%8."/>
      <w:lvlJc w:val="left"/>
      <w:pPr>
        <w:ind w:left="5760" w:hanging="360"/>
      </w:pPr>
    </w:lvl>
    <w:lvl w:ilvl="8" w:tplc="A522A9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9195D"/>
    <w:multiLevelType w:val="hybridMultilevel"/>
    <w:tmpl w:val="50B0EE52"/>
    <w:lvl w:ilvl="0" w:tplc="2C0A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8F9"/>
    <w:multiLevelType w:val="hybridMultilevel"/>
    <w:tmpl w:val="79704416"/>
    <w:lvl w:ilvl="0" w:tplc="94A88D38">
      <w:start w:val="1"/>
      <w:numFmt w:val="lowerLetter"/>
      <w:lvlText w:val="%1-"/>
      <w:lvlJc w:val="left"/>
      <w:pPr>
        <w:ind w:left="720" w:hanging="360"/>
      </w:pPr>
    </w:lvl>
    <w:lvl w:ilvl="1" w:tplc="02F00146">
      <w:start w:val="1"/>
      <w:numFmt w:val="lowerLetter"/>
      <w:lvlText w:val="%2."/>
      <w:lvlJc w:val="left"/>
      <w:pPr>
        <w:ind w:left="1440" w:hanging="360"/>
      </w:pPr>
    </w:lvl>
    <w:lvl w:ilvl="2" w:tplc="201659E6">
      <w:start w:val="1"/>
      <w:numFmt w:val="lowerRoman"/>
      <w:lvlText w:val="%3."/>
      <w:lvlJc w:val="right"/>
      <w:pPr>
        <w:ind w:left="2160" w:hanging="180"/>
      </w:pPr>
    </w:lvl>
    <w:lvl w:ilvl="3" w:tplc="5E624DDE">
      <w:start w:val="1"/>
      <w:numFmt w:val="decimal"/>
      <w:lvlText w:val="%4."/>
      <w:lvlJc w:val="left"/>
      <w:pPr>
        <w:ind w:left="2880" w:hanging="360"/>
      </w:pPr>
    </w:lvl>
    <w:lvl w:ilvl="4" w:tplc="A5AEA1B4">
      <w:start w:val="1"/>
      <w:numFmt w:val="lowerLetter"/>
      <w:lvlText w:val="%5."/>
      <w:lvlJc w:val="left"/>
      <w:pPr>
        <w:ind w:left="3600" w:hanging="360"/>
      </w:pPr>
    </w:lvl>
    <w:lvl w:ilvl="5" w:tplc="03D42FF2">
      <w:start w:val="1"/>
      <w:numFmt w:val="lowerRoman"/>
      <w:lvlText w:val="%6."/>
      <w:lvlJc w:val="right"/>
      <w:pPr>
        <w:ind w:left="4320" w:hanging="180"/>
      </w:pPr>
    </w:lvl>
    <w:lvl w:ilvl="6" w:tplc="ACDC20A6">
      <w:start w:val="1"/>
      <w:numFmt w:val="decimal"/>
      <w:lvlText w:val="%7."/>
      <w:lvlJc w:val="left"/>
      <w:pPr>
        <w:ind w:left="5040" w:hanging="360"/>
      </w:pPr>
    </w:lvl>
    <w:lvl w:ilvl="7" w:tplc="034CC386">
      <w:start w:val="1"/>
      <w:numFmt w:val="lowerLetter"/>
      <w:lvlText w:val="%8."/>
      <w:lvlJc w:val="left"/>
      <w:pPr>
        <w:ind w:left="5760" w:hanging="360"/>
      </w:pPr>
    </w:lvl>
    <w:lvl w:ilvl="8" w:tplc="6A2CBC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E0F73"/>
    <w:multiLevelType w:val="hybridMultilevel"/>
    <w:tmpl w:val="C3786AF8"/>
    <w:lvl w:ilvl="0" w:tplc="46C09E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DE25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466B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BCF5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AAB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5448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C8FD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D83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4ACA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7658C3"/>
    <w:multiLevelType w:val="hybridMultilevel"/>
    <w:tmpl w:val="DEF2642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6DB0"/>
    <w:multiLevelType w:val="hybridMultilevel"/>
    <w:tmpl w:val="8EB08C5E"/>
    <w:lvl w:ilvl="0" w:tplc="8AE27914">
      <w:start w:val="1"/>
      <w:numFmt w:val="decimal"/>
      <w:lvlText w:val="%1."/>
      <w:lvlJc w:val="left"/>
      <w:pPr>
        <w:ind w:left="720" w:hanging="360"/>
      </w:pPr>
    </w:lvl>
    <w:lvl w:ilvl="1" w:tplc="7A580826">
      <w:start w:val="1"/>
      <w:numFmt w:val="lowerLetter"/>
      <w:lvlText w:val="%2."/>
      <w:lvlJc w:val="left"/>
      <w:pPr>
        <w:ind w:left="1440" w:hanging="360"/>
      </w:pPr>
    </w:lvl>
    <w:lvl w:ilvl="2" w:tplc="DD20B352">
      <w:start w:val="1"/>
      <w:numFmt w:val="lowerRoman"/>
      <w:lvlText w:val="%3."/>
      <w:lvlJc w:val="right"/>
      <w:pPr>
        <w:ind w:left="2160" w:hanging="180"/>
      </w:pPr>
    </w:lvl>
    <w:lvl w:ilvl="3" w:tplc="D3AACAC0">
      <w:start w:val="1"/>
      <w:numFmt w:val="decimal"/>
      <w:lvlText w:val="%4."/>
      <w:lvlJc w:val="left"/>
      <w:pPr>
        <w:ind w:left="2880" w:hanging="360"/>
      </w:pPr>
    </w:lvl>
    <w:lvl w:ilvl="4" w:tplc="C93C91B4">
      <w:start w:val="1"/>
      <w:numFmt w:val="lowerLetter"/>
      <w:lvlText w:val="%5."/>
      <w:lvlJc w:val="left"/>
      <w:pPr>
        <w:ind w:left="3600" w:hanging="360"/>
      </w:pPr>
    </w:lvl>
    <w:lvl w:ilvl="5" w:tplc="40F20D96">
      <w:start w:val="1"/>
      <w:numFmt w:val="lowerRoman"/>
      <w:lvlText w:val="%6."/>
      <w:lvlJc w:val="right"/>
      <w:pPr>
        <w:ind w:left="4320" w:hanging="180"/>
      </w:pPr>
    </w:lvl>
    <w:lvl w:ilvl="6" w:tplc="73F4F026">
      <w:start w:val="1"/>
      <w:numFmt w:val="decimal"/>
      <w:lvlText w:val="%7."/>
      <w:lvlJc w:val="left"/>
      <w:pPr>
        <w:ind w:left="5040" w:hanging="360"/>
      </w:pPr>
    </w:lvl>
    <w:lvl w:ilvl="7" w:tplc="9C92F26E">
      <w:start w:val="1"/>
      <w:numFmt w:val="lowerLetter"/>
      <w:lvlText w:val="%8."/>
      <w:lvlJc w:val="left"/>
      <w:pPr>
        <w:ind w:left="5760" w:hanging="360"/>
      </w:pPr>
    </w:lvl>
    <w:lvl w:ilvl="8" w:tplc="F608319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E7C13"/>
    <w:multiLevelType w:val="hybridMultilevel"/>
    <w:tmpl w:val="73E0E79A"/>
    <w:lvl w:ilvl="0" w:tplc="8FDA2DB6">
      <w:start w:val="1"/>
      <w:numFmt w:val="lowerLetter"/>
      <w:lvlText w:val="%1."/>
      <w:lvlJc w:val="left"/>
      <w:pPr>
        <w:ind w:left="720" w:hanging="360"/>
      </w:pPr>
    </w:lvl>
    <w:lvl w:ilvl="1" w:tplc="0D70F798">
      <w:start w:val="1"/>
      <w:numFmt w:val="lowerLetter"/>
      <w:lvlText w:val="%2."/>
      <w:lvlJc w:val="left"/>
      <w:pPr>
        <w:ind w:left="1440" w:hanging="360"/>
      </w:pPr>
    </w:lvl>
    <w:lvl w:ilvl="2" w:tplc="081EDF46">
      <w:start w:val="1"/>
      <w:numFmt w:val="lowerRoman"/>
      <w:lvlText w:val="%3."/>
      <w:lvlJc w:val="right"/>
      <w:pPr>
        <w:ind w:left="2160" w:hanging="180"/>
      </w:pPr>
    </w:lvl>
    <w:lvl w:ilvl="3" w:tplc="377880A0">
      <w:start w:val="1"/>
      <w:numFmt w:val="decimal"/>
      <w:lvlText w:val="%4."/>
      <w:lvlJc w:val="left"/>
      <w:pPr>
        <w:ind w:left="2880" w:hanging="360"/>
      </w:pPr>
    </w:lvl>
    <w:lvl w:ilvl="4" w:tplc="D86437B6">
      <w:start w:val="1"/>
      <w:numFmt w:val="lowerLetter"/>
      <w:lvlText w:val="%5."/>
      <w:lvlJc w:val="left"/>
      <w:pPr>
        <w:ind w:left="3600" w:hanging="360"/>
      </w:pPr>
    </w:lvl>
    <w:lvl w:ilvl="5" w:tplc="87ECCBF2">
      <w:start w:val="1"/>
      <w:numFmt w:val="lowerRoman"/>
      <w:lvlText w:val="%6."/>
      <w:lvlJc w:val="right"/>
      <w:pPr>
        <w:ind w:left="4320" w:hanging="180"/>
      </w:pPr>
    </w:lvl>
    <w:lvl w:ilvl="6" w:tplc="92C63E40">
      <w:start w:val="1"/>
      <w:numFmt w:val="decimal"/>
      <w:lvlText w:val="%7."/>
      <w:lvlJc w:val="left"/>
      <w:pPr>
        <w:ind w:left="5040" w:hanging="360"/>
      </w:pPr>
    </w:lvl>
    <w:lvl w:ilvl="7" w:tplc="6A9A0C7E">
      <w:start w:val="1"/>
      <w:numFmt w:val="lowerLetter"/>
      <w:lvlText w:val="%8."/>
      <w:lvlJc w:val="left"/>
      <w:pPr>
        <w:ind w:left="5760" w:hanging="360"/>
      </w:pPr>
    </w:lvl>
    <w:lvl w:ilvl="8" w:tplc="B52858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914EB"/>
    <w:multiLevelType w:val="hybridMultilevel"/>
    <w:tmpl w:val="4692BCFA"/>
    <w:lvl w:ilvl="0" w:tplc="47E0C432">
      <w:start w:val="1"/>
      <w:numFmt w:val="lowerLetter"/>
      <w:lvlText w:val="%1."/>
      <w:lvlJc w:val="left"/>
      <w:pPr>
        <w:ind w:left="720" w:hanging="360"/>
      </w:pPr>
    </w:lvl>
    <w:lvl w:ilvl="1" w:tplc="6B80777E">
      <w:start w:val="1"/>
      <w:numFmt w:val="lowerLetter"/>
      <w:lvlText w:val="%2."/>
      <w:lvlJc w:val="left"/>
      <w:pPr>
        <w:ind w:left="1440" w:hanging="360"/>
      </w:pPr>
    </w:lvl>
    <w:lvl w:ilvl="2" w:tplc="A3846DA8">
      <w:start w:val="1"/>
      <w:numFmt w:val="lowerRoman"/>
      <w:lvlText w:val="%3."/>
      <w:lvlJc w:val="right"/>
      <w:pPr>
        <w:ind w:left="2160" w:hanging="180"/>
      </w:pPr>
    </w:lvl>
    <w:lvl w:ilvl="3" w:tplc="5B54F92C">
      <w:start w:val="1"/>
      <w:numFmt w:val="decimal"/>
      <w:lvlText w:val="%4."/>
      <w:lvlJc w:val="left"/>
      <w:pPr>
        <w:ind w:left="2880" w:hanging="360"/>
      </w:pPr>
    </w:lvl>
    <w:lvl w:ilvl="4" w:tplc="952C2E74">
      <w:start w:val="1"/>
      <w:numFmt w:val="lowerLetter"/>
      <w:lvlText w:val="%5."/>
      <w:lvlJc w:val="left"/>
      <w:pPr>
        <w:ind w:left="3600" w:hanging="360"/>
      </w:pPr>
    </w:lvl>
    <w:lvl w:ilvl="5" w:tplc="63BC85FE">
      <w:start w:val="1"/>
      <w:numFmt w:val="lowerRoman"/>
      <w:lvlText w:val="%6."/>
      <w:lvlJc w:val="right"/>
      <w:pPr>
        <w:ind w:left="4320" w:hanging="180"/>
      </w:pPr>
    </w:lvl>
    <w:lvl w:ilvl="6" w:tplc="E5BC0F96">
      <w:start w:val="1"/>
      <w:numFmt w:val="decimal"/>
      <w:lvlText w:val="%7."/>
      <w:lvlJc w:val="left"/>
      <w:pPr>
        <w:ind w:left="5040" w:hanging="360"/>
      </w:pPr>
    </w:lvl>
    <w:lvl w:ilvl="7" w:tplc="46F812EA">
      <w:start w:val="1"/>
      <w:numFmt w:val="lowerLetter"/>
      <w:lvlText w:val="%8."/>
      <w:lvlJc w:val="left"/>
      <w:pPr>
        <w:ind w:left="5760" w:hanging="360"/>
      </w:pPr>
    </w:lvl>
    <w:lvl w:ilvl="8" w:tplc="0B6EB6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13E91"/>
    <w:multiLevelType w:val="hybridMultilevel"/>
    <w:tmpl w:val="19BA61D6"/>
    <w:lvl w:ilvl="0" w:tplc="EAA07ABE">
      <w:start w:val="1"/>
      <w:numFmt w:val="lowerLetter"/>
      <w:lvlText w:val="%1."/>
      <w:lvlJc w:val="left"/>
      <w:pPr>
        <w:ind w:left="720" w:hanging="360"/>
      </w:pPr>
    </w:lvl>
    <w:lvl w:ilvl="1" w:tplc="37F28D4E">
      <w:start w:val="1"/>
      <w:numFmt w:val="lowerLetter"/>
      <w:lvlText w:val="%2."/>
      <w:lvlJc w:val="left"/>
      <w:pPr>
        <w:ind w:left="1440" w:hanging="360"/>
      </w:pPr>
    </w:lvl>
    <w:lvl w:ilvl="2" w:tplc="7FE2A658">
      <w:start w:val="1"/>
      <w:numFmt w:val="lowerRoman"/>
      <w:lvlText w:val="%3."/>
      <w:lvlJc w:val="right"/>
      <w:pPr>
        <w:ind w:left="2160" w:hanging="180"/>
      </w:pPr>
    </w:lvl>
    <w:lvl w:ilvl="3" w:tplc="FCFAC5F2">
      <w:start w:val="1"/>
      <w:numFmt w:val="decimal"/>
      <w:lvlText w:val="%4."/>
      <w:lvlJc w:val="left"/>
      <w:pPr>
        <w:ind w:left="2880" w:hanging="360"/>
      </w:pPr>
    </w:lvl>
    <w:lvl w:ilvl="4" w:tplc="7A6AA74A">
      <w:start w:val="1"/>
      <w:numFmt w:val="lowerLetter"/>
      <w:lvlText w:val="%5."/>
      <w:lvlJc w:val="left"/>
      <w:pPr>
        <w:ind w:left="3600" w:hanging="360"/>
      </w:pPr>
    </w:lvl>
    <w:lvl w:ilvl="5" w:tplc="33DE2EA2">
      <w:start w:val="1"/>
      <w:numFmt w:val="lowerRoman"/>
      <w:lvlText w:val="%6."/>
      <w:lvlJc w:val="right"/>
      <w:pPr>
        <w:ind w:left="4320" w:hanging="180"/>
      </w:pPr>
    </w:lvl>
    <w:lvl w:ilvl="6" w:tplc="8744AB30">
      <w:start w:val="1"/>
      <w:numFmt w:val="decimal"/>
      <w:lvlText w:val="%7."/>
      <w:lvlJc w:val="left"/>
      <w:pPr>
        <w:ind w:left="5040" w:hanging="360"/>
      </w:pPr>
    </w:lvl>
    <w:lvl w:ilvl="7" w:tplc="F0709BB8">
      <w:start w:val="1"/>
      <w:numFmt w:val="lowerLetter"/>
      <w:lvlText w:val="%8."/>
      <w:lvlJc w:val="left"/>
      <w:pPr>
        <w:ind w:left="5760" w:hanging="360"/>
      </w:pPr>
    </w:lvl>
    <w:lvl w:ilvl="8" w:tplc="682E13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556F"/>
    <w:multiLevelType w:val="hybridMultilevel"/>
    <w:tmpl w:val="A600D026"/>
    <w:lvl w:ilvl="0" w:tplc="DB1C50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94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F445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2C31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10FE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B8C9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FA46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60DB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1E50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8277FD3"/>
    <w:multiLevelType w:val="hybridMultilevel"/>
    <w:tmpl w:val="2F401894"/>
    <w:lvl w:ilvl="0" w:tplc="59FA39B8">
      <w:start w:val="1"/>
      <w:numFmt w:val="lowerLetter"/>
      <w:lvlText w:val="%1-"/>
      <w:lvlJc w:val="left"/>
      <w:pPr>
        <w:ind w:left="720" w:hanging="360"/>
      </w:pPr>
    </w:lvl>
    <w:lvl w:ilvl="1" w:tplc="BCD6FE6E">
      <w:start w:val="1"/>
      <w:numFmt w:val="lowerLetter"/>
      <w:lvlText w:val="%2."/>
      <w:lvlJc w:val="left"/>
      <w:pPr>
        <w:ind w:left="1440" w:hanging="360"/>
      </w:pPr>
    </w:lvl>
    <w:lvl w:ilvl="2" w:tplc="84482A4C">
      <w:start w:val="1"/>
      <w:numFmt w:val="lowerRoman"/>
      <w:lvlText w:val="%3."/>
      <w:lvlJc w:val="right"/>
      <w:pPr>
        <w:ind w:left="2160" w:hanging="180"/>
      </w:pPr>
    </w:lvl>
    <w:lvl w:ilvl="3" w:tplc="1D98CCFC">
      <w:start w:val="1"/>
      <w:numFmt w:val="decimal"/>
      <w:lvlText w:val="%4."/>
      <w:lvlJc w:val="left"/>
      <w:pPr>
        <w:ind w:left="2880" w:hanging="360"/>
      </w:pPr>
    </w:lvl>
    <w:lvl w:ilvl="4" w:tplc="554CB856">
      <w:start w:val="1"/>
      <w:numFmt w:val="lowerLetter"/>
      <w:lvlText w:val="%5."/>
      <w:lvlJc w:val="left"/>
      <w:pPr>
        <w:ind w:left="3600" w:hanging="360"/>
      </w:pPr>
    </w:lvl>
    <w:lvl w:ilvl="5" w:tplc="5E1A6912">
      <w:start w:val="1"/>
      <w:numFmt w:val="lowerRoman"/>
      <w:lvlText w:val="%6."/>
      <w:lvlJc w:val="right"/>
      <w:pPr>
        <w:ind w:left="4320" w:hanging="180"/>
      </w:pPr>
    </w:lvl>
    <w:lvl w:ilvl="6" w:tplc="488CB71E">
      <w:start w:val="1"/>
      <w:numFmt w:val="decimal"/>
      <w:lvlText w:val="%7."/>
      <w:lvlJc w:val="left"/>
      <w:pPr>
        <w:ind w:left="5040" w:hanging="360"/>
      </w:pPr>
    </w:lvl>
    <w:lvl w:ilvl="7" w:tplc="725CB070">
      <w:start w:val="1"/>
      <w:numFmt w:val="lowerLetter"/>
      <w:lvlText w:val="%8."/>
      <w:lvlJc w:val="left"/>
      <w:pPr>
        <w:ind w:left="5760" w:hanging="360"/>
      </w:pPr>
    </w:lvl>
    <w:lvl w:ilvl="8" w:tplc="64CC83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F4CEB"/>
    <w:multiLevelType w:val="hybridMultilevel"/>
    <w:tmpl w:val="44107784"/>
    <w:lvl w:ilvl="0" w:tplc="4F585C40">
      <w:start w:val="1"/>
      <w:numFmt w:val="lowerLetter"/>
      <w:lvlText w:val="%1-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DF1225"/>
    <w:multiLevelType w:val="hybridMultilevel"/>
    <w:tmpl w:val="9B707FAE"/>
    <w:lvl w:ilvl="0" w:tplc="A36E55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C259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70F7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C2F8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F003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68CD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4885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B8DA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D408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008055A"/>
    <w:multiLevelType w:val="hybridMultilevel"/>
    <w:tmpl w:val="FB7A341A"/>
    <w:lvl w:ilvl="0" w:tplc="22C8CCD2">
      <w:start w:val="1"/>
      <w:numFmt w:val="lowerLetter"/>
      <w:lvlText w:val="%1)"/>
      <w:lvlJc w:val="left"/>
      <w:pPr>
        <w:ind w:left="720" w:hanging="360"/>
      </w:pPr>
    </w:lvl>
    <w:lvl w:ilvl="1" w:tplc="0B0C4770">
      <w:start w:val="1"/>
      <w:numFmt w:val="lowerLetter"/>
      <w:lvlText w:val="%2."/>
      <w:lvlJc w:val="left"/>
      <w:pPr>
        <w:ind w:left="1440" w:hanging="360"/>
      </w:pPr>
    </w:lvl>
    <w:lvl w:ilvl="2" w:tplc="EC6A454A">
      <w:start w:val="1"/>
      <w:numFmt w:val="lowerRoman"/>
      <w:lvlText w:val="%3."/>
      <w:lvlJc w:val="right"/>
      <w:pPr>
        <w:ind w:left="2160" w:hanging="180"/>
      </w:pPr>
    </w:lvl>
    <w:lvl w:ilvl="3" w:tplc="A8263FA8">
      <w:start w:val="1"/>
      <w:numFmt w:val="decimal"/>
      <w:lvlText w:val="%4."/>
      <w:lvlJc w:val="left"/>
      <w:pPr>
        <w:ind w:left="2880" w:hanging="360"/>
      </w:pPr>
    </w:lvl>
    <w:lvl w:ilvl="4" w:tplc="8EA6DDFC">
      <w:start w:val="1"/>
      <w:numFmt w:val="lowerLetter"/>
      <w:lvlText w:val="%5."/>
      <w:lvlJc w:val="left"/>
      <w:pPr>
        <w:ind w:left="3600" w:hanging="360"/>
      </w:pPr>
    </w:lvl>
    <w:lvl w:ilvl="5" w:tplc="BA3E6968">
      <w:start w:val="1"/>
      <w:numFmt w:val="lowerRoman"/>
      <w:lvlText w:val="%6."/>
      <w:lvlJc w:val="right"/>
      <w:pPr>
        <w:ind w:left="4320" w:hanging="180"/>
      </w:pPr>
    </w:lvl>
    <w:lvl w:ilvl="6" w:tplc="20CEC2A6">
      <w:start w:val="1"/>
      <w:numFmt w:val="decimal"/>
      <w:lvlText w:val="%7."/>
      <w:lvlJc w:val="left"/>
      <w:pPr>
        <w:ind w:left="5040" w:hanging="360"/>
      </w:pPr>
    </w:lvl>
    <w:lvl w:ilvl="7" w:tplc="10D632D8">
      <w:start w:val="1"/>
      <w:numFmt w:val="lowerLetter"/>
      <w:lvlText w:val="%8."/>
      <w:lvlJc w:val="left"/>
      <w:pPr>
        <w:ind w:left="5760" w:hanging="360"/>
      </w:pPr>
    </w:lvl>
    <w:lvl w:ilvl="8" w:tplc="F79841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F1B54"/>
    <w:multiLevelType w:val="hybridMultilevel"/>
    <w:tmpl w:val="5E30F622"/>
    <w:lvl w:ilvl="0" w:tplc="06F434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0C47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FC95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7C20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BAD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EC90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148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2A46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26AF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A91DB6"/>
    <w:multiLevelType w:val="hybridMultilevel"/>
    <w:tmpl w:val="1AE0584E"/>
    <w:lvl w:ilvl="0" w:tplc="2DA8D364">
      <w:start w:val="1"/>
      <w:numFmt w:val="lowerLetter"/>
      <w:lvlText w:val="%1."/>
      <w:lvlJc w:val="left"/>
      <w:pPr>
        <w:ind w:left="720" w:hanging="360"/>
      </w:pPr>
    </w:lvl>
    <w:lvl w:ilvl="1" w:tplc="42B0D972">
      <w:start w:val="1"/>
      <w:numFmt w:val="lowerLetter"/>
      <w:lvlText w:val="%2."/>
      <w:lvlJc w:val="left"/>
      <w:pPr>
        <w:ind w:left="1440" w:hanging="360"/>
      </w:pPr>
    </w:lvl>
    <w:lvl w:ilvl="2" w:tplc="8088511C">
      <w:start w:val="1"/>
      <w:numFmt w:val="lowerRoman"/>
      <w:lvlText w:val="%3."/>
      <w:lvlJc w:val="right"/>
      <w:pPr>
        <w:ind w:left="2160" w:hanging="180"/>
      </w:pPr>
    </w:lvl>
    <w:lvl w:ilvl="3" w:tplc="321226BA">
      <w:start w:val="1"/>
      <w:numFmt w:val="decimal"/>
      <w:lvlText w:val="%4."/>
      <w:lvlJc w:val="left"/>
      <w:pPr>
        <w:ind w:left="2880" w:hanging="360"/>
      </w:pPr>
    </w:lvl>
    <w:lvl w:ilvl="4" w:tplc="29C26748">
      <w:start w:val="1"/>
      <w:numFmt w:val="lowerLetter"/>
      <w:lvlText w:val="%5."/>
      <w:lvlJc w:val="left"/>
      <w:pPr>
        <w:ind w:left="3600" w:hanging="360"/>
      </w:pPr>
    </w:lvl>
    <w:lvl w:ilvl="5" w:tplc="CDE4356C">
      <w:start w:val="1"/>
      <w:numFmt w:val="lowerRoman"/>
      <w:lvlText w:val="%6."/>
      <w:lvlJc w:val="right"/>
      <w:pPr>
        <w:ind w:left="4320" w:hanging="180"/>
      </w:pPr>
    </w:lvl>
    <w:lvl w:ilvl="6" w:tplc="CBD4249E">
      <w:start w:val="1"/>
      <w:numFmt w:val="decimal"/>
      <w:lvlText w:val="%7."/>
      <w:lvlJc w:val="left"/>
      <w:pPr>
        <w:ind w:left="5040" w:hanging="360"/>
      </w:pPr>
    </w:lvl>
    <w:lvl w:ilvl="7" w:tplc="20F81FCA">
      <w:start w:val="1"/>
      <w:numFmt w:val="lowerLetter"/>
      <w:lvlText w:val="%8."/>
      <w:lvlJc w:val="left"/>
      <w:pPr>
        <w:ind w:left="5760" w:hanging="360"/>
      </w:pPr>
    </w:lvl>
    <w:lvl w:ilvl="8" w:tplc="E08A9E1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23DBB"/>
    <w:multiLevelType w:val="hybridMultilevel"/>
    <w:tmpl w:val="ED9CF7F2"/>
    <w:lvl w:ilvl="0" w:tplc="A1DE6E46">
      <w:start w:val="1"/>
      <w:numFmt w:val="lowerLetter"/>
      <w:lvlText w:val="%1)"/>
      <w:lvlJc w:val="left"/>
      <w:pPr>
        <w:ind w:left="720" w:hanging="360"/>
      </w:pPr>
    </w:lvl>
    <w:lvl w:ilvl="1" w:tplc="DBB650F4">
      <w:start w:val="1"/>
      <w:numFmt w:val="lowerLetter"/>
      <w:lvlText w:val="%2."/>
      <w:lvlJc w:val="left"/>
      <w:pPr>
        <w:ind w:left="1440" w:hanging="360"/>
      </w:pPr>
    </w:lvl>
    <w:lvl w:ilvl="2" w:tplc="2B387156">
      <w:start w:val="1"/>
      <w:numFmt w:val="lowerRoman"/>
      <w:lvlText w:val="%3."/>
      <w:lvlJc w:val="right"/>
      <w:pPr>
        <w:ind w:left="2160" w:hanging="180"/>
      </w:pPr>
    </w:lvl>
    <w:lvl w:ilvl="3" w:tplc="6CC89B4C">
      <w:start w:val="1"/>
      <w:numFmt w:val="decimal"/>
      <w:lvlText w:val="%4."/>
      <w:lvlJc w:val="left"/>
      <w:pPr>
        <w:ind w:left="2880" w:hanging="360"/>
      </w:pPr>
    </w:lvl>
    <w:lvl w:ilvl="4" w:tplc="57BAE11E">
      <w:start w:val="1"/>
      <w:numFmt w:val="lowerLetter"/>
      <w:lvlText w:val="%5."/>
      <w:lvlJc w:val="left"/>
      <w:pPr>
        <w:ind w:left="3600" w:hanging="360"/>
      </w:pPr>
    </w:lvl>
    <w:lvl w:ilvl="5" w:tplc="DBD4E6F4">
      <w:start w:val="1"/>
      <w:numFmt w:val="lowerRoman"/>
      <w:lvlText w:val="%6."/>
      <w:lvlJc w:val="right"/>
      <w:pPr>
        <w:ind w:left="4320" w:hanging="180"/>
      </w:pPr>
    </w:lvl>
    <w:lvl w:ilvl="6" w:tplc="B032F514">
      <w:start w:val="1"/>
      <w:numFmt w:val="decimal"/>
      <w:lvlText w:val="%7."/>
      <w:lvlJc w:val="left"/>
      <w:pPr>
        <w:ind w:left="5040" w:hanging="360"/>
      </w:pPr>
    </w:lvl>
    <w:lvl w:ilvl="7" w:tplc="99A26CCC">
      <w:start w:val="1"/>
      <w:numFmt w:val="lowerLetter"/>
      <w:lvlText w:val="%8."/>
      <w:lvlJc w:val="left"/>
      <w:pPr>
        <w:ind w:left="5760" w:hanging="360"/>
      </w:pPr>
    </w:lvl>
    <w:lvl w:ilvl="8" w:tplc="6024AEA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95FE3"/>
    <w:multiLevelType w:val="hybridMultilevel"/>
    <w:tmpl w:val="2E18A154"/>
    <w:lvl w:ilvl="0" w:tplc="623ADFE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315D82"/>
    <w:multiLevelType w:val="hybridMultilevel"/>
    <w:tmpl w:val="103E9BCA"/>
    <w:lvl w:ilvl="0" w:tplc="23DACC30">
      <w:start w:val="1"/>
      <w:numFmt w:val="decimal"/>
      <w:lvlText w:val="%1."/>
      <w:lvlJc w:val="left"/>
      <w:pPr>
        <w:ind w:left="720" w:hanging="360"/>
      </w:pPr>
    </w:lvl>
    <w:lvl w:ilvl="1" w:tplc="0C7C2E8A">
      <w:start w:val="1"/>
      <w:numFmt w:val="lowerLetter"/>
      <w:lvlText w:val="%2."/>
      <w:lvlJc w:val="left"/>
      <w:pPr>
        <w:ind w:left="1440" w:hanging="360"/>
      </w:pPr>
    </w:lvl>
    <w:lvl w:ilvl="2" w:tplc="AB788EB8">
      <w:start w:val="1"/>
      <w:numFmt w:val="lowerRoman"/>
      <w:lvlText w:val="%3."/>
      <w:lvlJc w:val="right"/>
      <w:pPr>
        <w:ind w:left="2160" w:hanging="180"/>
      </w:pPr>
    </w:lvl>
    <w:lvl w:ilvl="3" w:tplc="B8D8BC40">
      <w:start w:val="1"/>
      <w:numFmt w:val="decimal"/>
      <w:lvlText w:val="%4."/>
      <w:lvlJc w:val="left"/>
      <w:pPr>
        <w:ind w:left="2880" w:hanging="360"/>
      </w:pPr>
    </w:lvl>
    <w:lvl w:ilvl="4" w:tplc="694E6C54">
      <w:start w:val="1"/>
      <w:numFmt w:val="lowerLetter"/>
      <w:lvlText w:val="%5."/>
      <w:lvlJc w:val="left"/>
      <w:pPr>
        <w:ind w:left="3600" w:hanging="360"/>
      </w:pPr>
    </w:lvl>
    <w:lvl w:ilvl="5" w:tplc="366E6FC4">
      <w:start w:val="1"/>
      <w:numFmt w:val="lowerRoman"/>
      <w:lvlText w:val="%6."/>
      <w:lvlJc w:val="right"/>
      <w:pPr>
        <w:ind w:left="4320" w:hanging="180"/>
      </w:pPr>
    </w:lvl>
    <w:lvl w:ilvl="6" w:tplc="54B62386">
      <w:start w:val="1"/>
      <w:numFmt w:val="decimal"/>
      <w:lvlText w:val="%7."/>
      <w:lvlJc w:val="left"/>
      <w:pPr>
        <w:ind w:left="5040" w:hanging="360"/>
      </w:pPr>
    </w:lvl>
    <w:lvl w:ilvl="7" w:tplc="210E603E">
      <w:start w:val="1"/>
      <w:numFmt w:val="lowerLetter"/>
      <w:lvlText w:val="%8."/>
      <w:lvlJc w:val="left"/>
      <w:pPr>
        <w:ind w:left="5760" w:hanging="360"/>
      </w:pPr>
    </w:lvl>
    <w:lvl w:ilvl="8" w:tplc="C0B224E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9633D"/>
    <w:multiLevelType w:val="hybridMultilevel"/>
    <w:tmpl w:val="F10C23BE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3"/>
  </w:num>
  <w:num w:numId="8">
    <w:abstractNumId w:val="19"/>
  </w:num>
  <w:num w:numId="9">
    <w:abstractNumId w:val="14"/>
  </w:num>
  <w:num w:numId="10">
    <w:abstractNumId w:val="13"/>
  </w:num>
  <w:num w:numId="11">
    <w:abstractNumId w:val="12"/>
  </w:num>
  <w:num w:numId="12">
    <w:abstractNumId w:val="21"/>
  </w:num>
  <w:num w:numId="13">
    <w:abstractNumId w:val="9"/>
  </w:num>
  <w:num w:numId="14">
    <w:abstractNumId w:val="6"/>
  </w:num>
  <w:num w:numId="15">
    <w:abstractNumId w:val="22"/>
  </w:num>
  <w:num w:numId="16">
    <w:abstractNumId w:val="15"/>
  </w:num>
  <w:num w:numId="17">
    <w:abstractNumId w:val="16"/>
  </w:num>
  <w:num w:numId="18">
    <w:abstractNumId w:val="17"/>
  </w:num>
  <w:num w:numId="19">
    <w:abstractNumId w:val="2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11"/>
  </w:num>
  <w:num w:numId="25">
    <w:abstractNumId w:val="8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A91"/>
    <w:rsid w:val="00032298"/>
    <w:rsid w:val="00076F1D"/>
    <w:rsid w:val="000B4556"/>
    <w:rsid w:val="00105FEF"/>
    <w:rsid w:val="00124B36"/>
    <w:rsid w:val="00177DF6"/>
    <w:rsid w:val="001A1B5C"/>
    <w:rsid w:val="001A2A91"/>
    <w:rsid w:val="00253F40"/>
    <w:rsid w:val="0032183E"/>
    <w:rsid w:val="00413BC3"/>
    <w:rsid w:val="004B5E7A"/>
    <w:rsid w:val="004F08FD"/>
    <w:rsid w:val="005A3D82"/>
    <w:rsid w:val="00724BA4"/>
    <w:rsid w:val="00746865"/>
    <w:rsid w:val="007863AD"/>
    <w:rsid w:val="007C46AD"/>
    <w:rsid w:val="007D41D8"/>
    <w:rsid w:val="007E5FE2"/>
    <w:rsid w:val="008473CB"/>
    <w:rsid w:val="008953EC"/>
    <w:rsid w:val="0097581A"/>
    <w:rsid w:val="009F1552"/>
    <w:rsid w:val="00A7395D"/>
    <w:rsid w:val="00A80157"/>
    <w:rsid w:val="00A949C7"/>
    <w:rsid w:val="00A96CAA"/>
    <w:rsid w:val="00AD6C8C"/>
    <w:rsid w:val="00B1008D"/>
    <w:rsid w:val="00B833A6"/>
    <w:rsid w:val="00BD014A"/>
    <w:rsid w:val="00D11848"/>
    <w:rsid w:val="00D71255"/>
    <w:rsid w:val="00DD1329"/>
    <w:rsid w:val="00E36B1F"/>
    <w:rsid w:val="00E50971"/>
    <w:rsid w:val="00E8459C"/>
    <w:rsid w:val="00EC1EC9"/>
    <w:rsid w:val="00FA5D85"/>
    <w:rsid w:val="00FA643A"/>
    <w:rsid w:val="010D96D1"/>
    <w:rsid w:val="029DD03F"/>
    <w:rsid w:val="02C59F42"/>
    <w:rsid w:val="02D127C5"/>
    <w:rsid w:val="03AB9CD6"/>
    <w:rsid w:val="03AF6C73"/>
    <w:rsid w:val="058D6967"/>
    <w:rsid w:val="061C6C14"/>
    <w:rsid w:val="061ED948"/>
    <w:rsid w:val="069D9DD1"/>
    <w:rsid w:val="0742F8E5"/>
    <w:rsid w:val="081CE4CC"/>
    <w:rsid w:val="0884FAE4"/>
    <w:rsid w:val="09E75E00"/>
    <w:rsid w:val="0A59A757"/>
    <w:rsid w:val="0AABF63B"/>
    <w:rsid w:val="0B81F0A9"/>
    <w:rsid w:val="0DA7357E"/>
    <w:rsid w:val="0DBD5AA9"/>
    <w:rsid w:val="0EEDD5CE"/>
    <w:rsid w:val="111F584D"/>
    <w:rsid w:val="13F0BC15"/>
    <w:rsid w:val="146E1362"/>
    <w:rsid w:val="152F8E8D"/>
    <w:rsid w:val="15EB9BAB"/>
    <w:rsid w:val="1646FFBB"/>
    <w:rsid w:val="173FE5B6"/>
    <w:rsid w:val="17D4EC33"/>
    <w:rsid w:val="189A28CC"/>
    <w:rsid w:val="1C2883C1"/>
    <w:rsid w:val="1ED3B4FB"/>
    <w:rsid w:val="213A96E0"/>
    <w:rsid w:val="22A9A307"/>
    <w:rsid w:val="24BD7FFE"/>
    <w:rsid w:val="28B63518"/>
    <w:rsid w:val="292AFF7F"/>
    <w:rsid w:val="2AAAF9F0"/>
    <w:rsid w:val="2AAE4312"/>
    <w:rsid w:val="2D3EF44B"/>
    <w:rsid w:val="2DF24783"/>
    <w:rsid w:val="2E7AA675"/>
    <w:rsid w:val="3038C158"/>
    <w:rsid w:val="3053C01F"/>
    <w:rsid w:val="313A6C99"/>
    <w:rsid w:val="31477BCE"/>
    <w:rsid w:val="31565F6C"/>
    <w:rsid w:val="3257EEA4"/>
    <w:rsid w:val="32589D0D"/>
    <w:rsid w:val="330B9987"/>
    <w:rsid w:val="34E03A8B"/>
    <w:rsid w:val="35AF8445"/>
    <w:rsid w:val="36B61A5F"/>
    <w:rsid w:val="37BC43EF"/>
    <w:rsid w:val="37F20CF2"/>
    <w:rsid w:val="38E3B090"/>
    <w:rsid w:val="394B3D26"/>
    <w:rsid w:val="396F7951"/>
    <w:rsid w:val="39E921A0"/>
    <w:rsid w:val="3AC60E62"/>
    <w:rsid w:val="3B213099"/>
    <w:rsid w:val="3BCCF165"/>
    <w:rsid w:val="3BEDB73B"/>
    <w:rsid w:val="3BF12224"/>
    <w:rsid w:val="3C0D68B3"/>
    <w:rsid w:val="3C121743"/>
    <w:rsid w:val="3CEB1C96"/>
    <w:rsid w:val="3D2DF3AC"/>
    <w:rsid w:val="3D7E7DBA"/>
    <w:rsid w:val="3DAFF438"/>
    <w:rsid w:val="3ECC0F8D"/>
    <w:rsid w:val="3ECD6542"/>
    <w:rsid w:val="3ECE9F00"/>
    <w:rsid w:val="400481CA"/>
    <w:rsid w:val="41840053"/>
    <w:rsid w:val="44A91340"/>
    <w:rsid w:val="44E7C8E2"/>
    <w:rsid w:val="47426C7F"/>
    <w:rsid w:val="475E4937"/>
    <w:rsid w:val="482BD832"/>
    <w:rsid w:val="486CF2FE"/>
    <w:rsid w:val="48DE9775"/>
    <w:rsid w:val="48F59560"/>
    <w:rsid w:val="49BD40EF"/>
    <w:rsid w:val="4A94C98F"/>
    <w:rsid w:val="4AEB60C5"/>
    <w:rsid w:val="4B5B5197"/>
    <w:rsid w:val="4C83BA73"/>
    <w:rsid w:val="4CE2C9F2"/>
    <w:rsid w:val="4D31BC28"/>
    <w:rsid w:val="4F2AA123"/>
    <w:rsid w:val="500BA709"/>
    <w:rsid w:val="52054068"/>
    <w:rsid w:val="532511BB"/>
    <w:rsid w:val="5325C4BF"/>
    <w:rsid w:val="5354ADD3"/>
    <w:rsid w:val="53DB68ED"/>
    <w:rsid w:val="542EBAA7"/>
    <w:rsid w:val="5439723D"/>
    <w:rsid w:val="54CE6DF6"/>
    <w:rsid w:val="565C64D4"/>
    <w:rsid w:val="572518C5"/>
    <w:rsid w:val="576EB9D9"/>
    <w:rsid w:val="582C2047"/>
    <w:rsid w:val="591FD87B"/>
    <w:rsid w:val="595EE44C"/>
    <w:rsid w:val="598B8DD6"/>
    <w:rsid w:val="5A013E4B"/>
    <w:rsid w:val="5A163A9A"/>
    <w:rsid w:val="5A4874F7"/>
    <w:rsid w:val="5AD8B14D"/>
    <w:rsid w:val="5B2E4B3C"/>
    <w:rsid w:val="5BB345EB"/>
    <w:rsid w:val="5C52A44D"/>
    <w:rsid w:val="5C7564FE"/>
    <w:rsid w:val="5D88F24F"/>
    <w:rsid w:val="5DAA0419"/>
    <w:rsid w:val="5DD70B34"/>
    <w:rsid w:val="5E830D2A"/>
    <w:rsid w:val="5F6FECD1"/>
    <w:rsid w:val="5F7843B7"/>
    <w:rsid w:val="6093DB87"/>
    <w:rsid w:val="612330AC"/>
    <w:rsid w:val="61C59713"/>
    <w:rsid w:val="620415FC"/>
    <w:rsid w:val="64AB776B"/>
    <w:rsid w:val="650968EA"/>
    <w:rsid w:val="652AE8AC"/>
    <w:rsid w:val="65B058C0"/>
    <w:rsid w:val="65E45D13"/>
    <w:rsid w:val="66244908"/>
    <w:rsid w:val="6A24DD00"/>
    <w:rsid w:val="6D4D909B"/>
    <w:rsid w:val="6DCFAD1E"/>
    <w:rsid w:val="6F204867"/>
    <w:rsid w:val="6FC600E7"/>
    <w:rsid w:val="71538090"/>
    <w:rsid w:val="71AFB8B1"/>
    <w:rsid w:val="727804D4"/>
    <w:rsid w:val="73FFF870"/>
    <w:rsid w:val="745225D4"/>
    <w:rsid w:val="748B8C04"/>
    <w:rsid w:val="7518239D"/>
    <w:rsid w:val="760D4B2A"/>
    <w:rsid w:val="76A9285F"/>
    <w:rsid w:val="781E083E"/>
    <w:rsid w:val="7875C32A"/>
    <w:rsid w:val="78F261F0"/>
    <w:rsid w:val="7ADE0DCB"/>
    <w:rsid w:val="7CA0FFB8"/>
    <w:rsid w:val="7CFAFA1F"/>
    <w:rsid w:val="7D2826F2"/>
    <w:rsid w:val="7D30C3AC"/>
    <w:rsid w:val="7E34728B"/>
    <w:rsid w:val="7FC9B345"/>
    <w:rsid w:val="7FF5B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A982"/>
  <w15:docId w15:val="{A36D5F5E-8AF4-4013-BB1C-35F4353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unhideWhenUsed/>
    <w:rsid w:val="001A2A91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1A2A91"/>
    <w:pPr>
      <w:spacing w:after="0" w:line="240" w:lineRule="auto"/>
    </w:pPr>
    <w:rPr>
      <w:rFonts w:ascii="Consolas" w:hAnsi="Consolas" w:eastAsia="Calibri" w:cs="Times New Roman"/>
      <w:sz w:val="21"/>
      <w:szCs w:val="21"/>
      <w:lang w:val="es-ES" w:eastAsia="es-ES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1A2A91"/>
    <w:rPr>
      <w:rFonts w:ascii="Consolas" w:hAnsi="Consolas" w:eastAsia="Calibri" w:cs="Times New Roman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AD6C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F4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53F40"/>
  </w:style>
  <w:style w:type="paragraph" w:styleId="Piedepgina">
    <w:name w:val="footer"/>
    <w:basedOn w:val="Normal"/>
    <w:link w:val="PiedepginaCar"/>
    <w:uiPriority w:val="99"/>
    <w:unhideWhenUsed/>
    <w:rsid w:val="00253F4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53F40"/>
  </w:style>
  <w:style w:type="paragraph" w:styleId="Textodeglobo">
    <w:name w:val="Balloon Text"/>
    <w:basedOn w:val="Normal"/>
    <w:link w:val="TextodegloboCar"/>
    <w:uiPriority w:val="99"/>
    <w:semiHidden/>
    <w:unhideWhenUsed/>
    <w:rsid w:val="0025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53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B4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usuario@uade.edu.ar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becas@uade.edu.ar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ade.edu.ar/inscripcion/becas" TargetMode="External"/><Relationship Id="rId2" Type="http://schemas.openxmlformats.org/officeDocument/2006/relationships/hyperlink" Target="mailto:escenicas@uade.edu.ar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5" ma:contentTypeDescription="Create a new document." ma:contentTypeScope="" ma:versionID="fe1a43644108beca475d1787db320ac4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50c5371eabb587a0d6914c4f8a75f97c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48DFE-BAB8-45BE-962E-FE9BFEA8C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D308F-533F-412C-AE63-D340CFB5D8CF}">
  <ds:schemaRefs>
    <ds:schemaRef ds:uri="http://schemas.microsoft.com/office/2006/metadata/properties"/>
    <ds:schemaRef ds:uri="http://schemas.microsoft.com/office/infopath/2007/PartnerControls"/>
    <ds:schemaRef ds:uri="f380e425-e62f-4943-8b85-960fc428dcf7"/>
    <ds:schemaRef ds:uri="86144a27-670c-4f20-a4cd-e5e091e9af5c"/>
  </ds:schemaRefs>
</ds:datastoreItem>
</file>

<file path=customXml/itemProps3.xml><?xml version="1.0" encoding="utf-8"?>
<ds:datastoreItem xmlns:ds="http://schemas.openxmlformats.org/officeDocument/2006/customXml" ds:itemID="{C35DFD0C-AD06-4922-B411-2EB96A59B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8ED25EDB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Martinez Lucas</dc:creator>
  <keywords/>
  <dc:description/>
  <lastModifiedBy>Habryluk Analía Veronica</lastModifiedBy>
  <revision>32</revision>
  <dcterms:created xsi:type="dcterms:W3CDTF">2018-03-03T19:32:00.0000000Z</dcterms:created>
  <dcterms:modified xsi:type="dcterms:W3CDTF">2022-08-11T14:16:49.5450721Z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